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C69E15" w14:textId="77777777" w:rsidR="0063618E" w:rsidRPr="002E19E5" w:rsidRDefault="0063618E">
      <w:pPr>
        <w:rPr>
          <w:b/>
          <w:color w:val="323E4F"/>
          <w:lang w:val="en-GB"/>
        </w:rPr>
      </w:pPr>
    </w:p>
    <w:tbl>
      <w:tblPr>
        <w:tblStyle w:val="a"/>
        <w:tblW w:w="9060" w:type="dxa"/>
        <w:tblInd w:w="0" w:type="dxa"/>
        <w:tblLayout w:type="fixed"/>
        <w:tblLook w:val="0000" w:firstRow="0" w:lastRow="0" w:firstColumn="0" w:lastColumn="0" w:noHBand="0" w:noVBand="0"/>
      </w:tblPr>
      <w:tblGrid>
        <w:gridCol w:w="9060"/>
      </w:tblGrid>
      <w:tr w:rsidR="0063618E" w:rsidRPr="00203BE0" w14:paraId="514F9610"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1DAB57AF" w14:textId="77777777" w:rsidR="0063618E" w:rsidRPr="002E19E5" w:rsidRDefault="00CF2B1E">
            <w:pPr>
              <w:jc w:val="left"/>
              <w:rPr>
                <w:b/>
                <w:color w:val="FFFFFF"/>
                <w:sz w:val="28"/>
                <w:szCs w:val="28"/>
                <w:lang w:val="en-GB"/>
              </w:rPr>
            </w:pPr>
            <w:r w:rsidRPr="002E19E5">
              <w:rPr>
                <w:b/>
                <w:color w:val="FFFFFF"/>
                <w:sz w:val="28"/>
                <w:szCs w:val="28"/>
                <w:lang w:val="en-GB"/>
              </w:rPr>
              <w:t xml:space="preserve">TITLE: </w:t>
            </w:r>
            <w:r w:rsidRPr="00327EED">
              <w:rPr>
                <w:b/>
                <w:bCs/>
                <w:color w:val="FFFFFF"/>
                <w:sz w:val="28"/>
                <w:szCs w:val="40"/>
                <w:lang w:val="en-GB"/>
              </w:rPr>
              <w:t>Introduction to hardware - microcontroller, camera and motor driver</w:t>
            </w:r>
          </w:p>
        </w:tc>
      </w:tr>
    </w:tbl>
    <w:p w14:paraId="34DA51A3" w14:textId="77777777" w:rsidR="0063618E" w:rsidRPr="002E19E5" w:rsidRDefault="0063618E">
      <w:pPr>
        <w:rPr>
          <w:b/>
          <w:color w:val="323E4F"/>
          <w:lang w:val="en-GB"/>
        </w:rPr>
      </w:pPr>
    </w:p>
    <w:tbl>
      <w:tblPr>
        <w:tblStyle w:val="a0"/>
        <w:tblW w:w="9060" w:type="dxa"/>
        <w:tblInd w:w="0" w:type="dxa"/>
        <w:tblLayout w:type="fixed"/>
        <w:tblLook w:val="0000" w:firstRow="0" w:lastRow="0" w:firstColumn="0" w:lastColumn="0" w:noHBand="0" w:noVBand="0"/>
      </w:tblPr>
      <w:tblGrid>
        <w:gridCol w:w="2195"/>
        <w:gridCol w:w="3869"/>
        <w:gridCol w:w="1499"/>
        <w:gridCol w:w="1497"/>
      </w:tblGrid>
      <w:tr w:rsidR="0063618E" w:rsidRPr="00203BE0" w14:paraId="199CEE51"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367AA1C6" w14:textId="77777777" w:rsidR="0063618E" w:rsidRPr="002E19E5" w:rsidRDefault="00CF2B1E">
            <w:pPr>
              <w:pBdr>
                <w:top w:val="nil"/>
                <w:left w:val="nil"/>
                <w:bottom w:val="nil"/>
                <w:right w:val="nil"/>
                <w:between w:val="nil"/>
              </w:pBdr>
              <w:jc w:val="left"/>
              <w:rPr>
                <w:rFonts w:eastAsia="Calibri"/>
                <w:b/>
                <w:color w:val="44546A"/>
                <w:sz w:val="22"/>
                <w:szCs w:val="22"/>
                <w:lang w:val="en-GB"/>
              </w:rPr>
            </w:pPr>
            <w:r w:rsidRPr="002E19E5">
              <w:rPr>
                <w:rFonts w:eastAsia="Calibri"/>
                <w:b/>
                <w:color w:val="44546A"/>
                <w:sz w:val="22"/>
                <w:szCs w:val="22"/>
                <w:lang w:val="en-GB"/>
              </w:rPr>
              <w:t>LEARNING SCENARIO</w:t>
            </w:r>
          </w:p>
        </w:tc>
      </w:tr>
      <w:tr w:rsidR="0063618E" w:rsidRPr="00203BE0" w14:paraId="573B28CB"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346F548C" w14:textId="77777777" w:rsidR="0063618E" w:rsidRPr="002E19E5" w:rsidRDefault="00CF2B1E">
            <w:pPr>
              <w:rPr>
                <w:b/>
                <w:i/>
                <w:color w:val="323E4F"/>
                <w:lang w:val="en-GB"/>
              </w:rPr>
            </w:pPr>
            <w:r w:rsidRPr="002E19E5">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2E0B3E66"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0065AA19" w14:textId="77777777" w:rsidR="0063618E" w:rsidRPr="002E19E5" w:rsidRDefault="00CF2B1E">
            <w:pPr>
              <w:jc w:val="right"/>
              <w:rPr>
                <w:color w:val="323E4F"/>
                <w:lang w:val="en-GB"/>
              </w:rPr>
            </w:pPr>
            <w:r w:rsidRPr="002E19E5">
              <w:rPr>
                <w:color w:val="323E4F"/>
                <w:lang w:val="en-GB"/>
              </w:rPr>
              <w:t>90</w:t>
            </w:r>
          </w:p>
        </w:tc>
      </w:tr>
      <w:tr w:rsidR="0063618E" w:rsidRPr="00203BE0" w14:paraId="0A8208D0"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1398D7EE"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69A081B3" w14:textId="77777777" w:rsidR="0063618E" w:rsidRPr="002E19E5" w:rsidRDefault="0063618E">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4D9CB1BA" w14:textId="451BFA95"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Students</w:t>
            </w:r>
            <w:r w:rsidR="00203BE0" w:rsidRPr="002E19E5">
              <w:rPr>
                <w:rFonts w:eastAsia="Calibri"/>
                <w:b/>
                <w:i/>
                <w:color w:val="323E4F"/>
                <w:szCs w:val="20"/>
                <w:lang w:val="en-GB"/>
              </w:rPr>
              <w:t>’</w:t>
            </w:r>
          </w:p>
          <w:p w14:paraId="0F5B1686"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347BC003" w14:textId="77777777" w:rsidR="0063618E" w:rsidRPr="002E19E5" w:rsidRDefault="00CF2B1E">
            <w:pPr>
              <w:jc w:val="right"/>
              <w:rPr>
                <w:color w:val="323E4F"/>
                <w:lang w:val="en-GB"/>
              </w:rPr>
            </w:pPr>
            <w:r w:rsidRPr="002E19E5">
              <w:rPr>
                <w:color w:val="323E4F"/>
                <w:lang w:val="en-GB"/>
              </w:rPr>
              <w:t>13-14</w:t>
            </w:r>
          </w:p>
        </w:tc>
      </w:tr>
    </w:tbl>
    <w:p w14:paraId="3998BF3F" w14:textId="77777777" w:rsidR="0063618E" w:rsidRPr="002E19E5" w:rsidRDefault="0063618E">
      <w:pPr>
        <w:rPr>
          <w:b/>
          <w:color w:val="323E4F"/>
          <w:lang w:val="en-GB"/>
        </w:rPr>
      </w:pPr>
    </w:p>
    <w:tbl>
      <w:tblPr>
        <w:tblStyle w:val="a1"/>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63618E" w:rsidRPr="00203BE0" w14:paraId="7FE659B4" w14:textId="77777777">
        <w:trPr>
          <w:trHeight w:val="213"/>
        </w:trPr>
        <w:tc>
          <w:tcPr>
            <w:tcW w:w="2339" w:type="dxa"/>
            <w:shd w:val="clear" w:color="auto" w:fill="D5DCE4"/>
            <w:vAlign w:val="center"/>
          </w:tcPr>
          <w:p w14:paraId="33EDA9C1"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 xml:space="preserve"> Essential Idea:</w:t>
            </w:r>
          </w:p>
        </w:tc>
        <w:tc>
          <w:tcPr>
            <w:tcW w:w="6721" w:type="dxa"/>
            <w:shd w:val="clear" w:color="auto" w:fill="D5DCE4"/>
            <w:vAlign w:val="center"/>
          </w:tcPr>
          <w:p w14:paraId="3F963119" w14:textId="77777777" w:rsidR="0063618E" w:rsidRPr="002E19E5" w:rsidRDefault="00CF2B1E">
            <w:pPr>
              <w:pBdr>
                <w:top w:val="nil"/>
                <w:left w:val="nil"/>
                <w:bottom w:val="nil"/>
                <w:right w:val="nil"/>
                <w:between w:val="nil"/>
              </w:pBdr>
              <w:jc w:val="left"/>
              <w:rPr>
                <w:rFonts w:eastAsia="Calibri"/>
                <w:b/>
                <w:color w:val="323E4F"/>
                <w:sz w:val="22"/>
                <w:szCs w:val="22"/>
                <w:lang w:val="en-GB"/>
              </w:rPr>
            </w:pPr>
            <w:r w:rsidRPr="002E19E5">
              <w:rPr>
                <w:rFonts w:eastAsia="Calibri"/>
                <w:b/>
                <w:color w:val="323E4F"/>
                <w:sz w:val="22"/>
                <w:szCs w:val="22"/>
                <w:lang w:val="en-GB"/>
              </w:rPr>
              <w:t>Introduction to hardware</w:t>
            </w:r>
          </w:p>
        </w:tc>
      </w:tr>
    </w:tbl>
    <w:p w14:paraId="430C557D" w14:textId="77777777" w:rsidR="0063618E" w:rsidRPr="002E19E5" w:rsidRDefault="0063618E">
      <w:pPr>
        <w:rPr>
          <w:color w:val="323E4F"/>
          <w:lang w:val="en-GB"/>
        </w:rPr>
      </w:pPr>
    </w:p>
    <w:tbl>
      <w:tblPr>
        <w:tblStyle w:val="a2"/>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63618E" w:rsidRPr="00203BE0" w14:paraId="4D3D6807" w14:textId="77777777">
        <w:trPr>
          <w:trHeight w:val="240"/>
        </w:trPr>
        <w:tc>
          <w:tcPr>
            <w:tcW w:w="9060" w:type="dxa"/>
            <w:tcBorders>
              <w:left w:val="single" w:sz="4" w:space="0" w:color="000000"/>
              <w:bottom w:val="nil"/>
            </w:tcBorders>
          </w:tcPr>
          <w:p w14:paraId="4B386311"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Topics:</w:t>
            </w:r>
          </w:p>
        </w:tc>
      </w:tr>
      <w:tr w:rsidR="0063618E" w:rsidRPr="00203BE0" w14:paraId="151956F2" w14:textId="77777777">
        <w:trPr>
          <w:trHeight w:val="240"/>
        </w:trPr>
        <w:tc>
          <w:tcPr>
            <w:tcW w:w="9060" w:type="dxa"/>
            <w:tcBorders>
              <w:top w:val="nil"/>
              <w:left w:val="single" w:sz="4" w:space="0" w:color="000000"/>
              <w:bottom w:val="nil"/>
            </w:tcBorders>
          </w:tcPr>
          <w:p w14:paraId="47CCC11D" w14:textId="0AA048DC" w:rsidR="0063618E" w:rsidRPr="002E19E5" w:rsidRDefault="00CF2B1E">
            <w:pPr>
              <w:numPr>
                <w:ilvl w:val="0"/>
                <w:numId w:val="1"/>
              </w:numPr>
              <w:pBdr>
                <w:top w:val="nil"/>
                <w:left w:val="nil"/>
                <w:bottom w:val="nil"/>
                <w:right w:val="nil"/>
                <w:between w:val="nil"/>
              </w:pBdr>
              <w:rPr>
                <w:rFonts w:eastAsia="Calibri"/>
                <w:color w:val="323E4F"/>
                <w:szCs w:val="20"/>
                <w:lang w:val="en-GB"/>
              </w:rPr>
            </w:pPr>
            <w:r w:rsidRPr="002E19E5">
              <w:rPr>
                <w:rFonts w:eastAsia="Calibri"/>
                <w:color w:val="323E4F"/>
                <w:szCs w:val="20"/>
                <w:lang w:val="en-GB"/>
              </w:rPr>
              <w:t>Introduction to hardware</w:t>
            </w:r>
            <w:r w:rsidR="00203BE0" w:rsidRPr="002E19E5">
              <w:rPr>
                <w:rFonts w:eastAsia="Calibri"/>
                <w:color w:val="323E4F"/>
                <w:szCs w:val="20"/>
                <w:lang w:val="en-GB"/>
              </w:rPr>
              <w:t xml:space="preserve"> </w:t>
            </w:r>
            <w:r w:rsidRPr="002E19E5">
              <w:rPr>
                <w:rFonts w:eastAsia="Calibri"/>
                <w:color w:val="323E4F"/>
                <w:szCs w:val="20"/>
                <w:lang w:val="en-GB"/>
              </w:rPr>
              <w:t>- microcontroller, camera and motor driver</w:t>
            </w:r>
          </w:p>
        </w:tc>
      </w:tr>
      <w:tr w:rsidR="0063618E" w:rsidRPr="00203BE0" w14:paraId="30B58635" w14:textId="77777777">
        <w:trPr>
          <w:trHeight w:val="240"/>
        </w:trPr>
        <w:tc>
          <w:tcPr>
            <w:tcW w:w="9060" w:type="dxa"/>
            <w:tcBorders>
              <w:top w:val="nil"/>
              <w:left w:val="single" w:sz="4" w:space="0" w:color="000000"/>
              <w:bottom w:val="nil"/>
            </w:tcBorders>
          </w:tcPr>
          <w:p w14:paraId="08293A7D"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Aims:</w:t>
            </w:r>
          </w:p>
        </w:tc>
      </w:tr>
      <w:tr w:rsidR="0063618E" w:rsidRPr="00203BE0" w14:paraId="4262B457" w14:textId="77777777">
        <w:trPr>
          <w:trHeight w:val="243"/>
        </w:trPr>
        <w:tc>
          <w:tcPr>
            <w:tcW w:w="9060" w:type="dxa"/>
            <w:tcBorders>
              <w:top w:val="nil"/>
              <w:left w:val="single" w:sz="4" w:space="0" w:color="000000"/>
              <w:bottom w:val="nil"/>
            </w:tcBorders>
          </w:tcPr>
          <w:p w14:paraId="3EEA6CF4" w14:textId="4B531780" w:rsidR="0063618E" w:rsidRPr="002E19E5" w:rsidRDefault="00CF2B1E">
            <w:pPr>
              <w:numPr>
                <w:ilvl w:val="0"/>
                <w:numId w:val="9"/>
              </w:numPr>
              <w:ind w:left="744"/>
              <w:rPr>
                <w:color w:val="323E4F"/>
                <w:lang w:val="en-GB"/>
              </w:rPr>
            </w:pPr>
            <w:r w:rsidRPr="002E19E5">
              <w:rPr>
                <w:color w:val="323E4F"/>
                <w:lang w:val="en-GB"/>
              </w:rPr>
              <w:t xml:space="preserve">Students </w:t>
            </w:r>
            <w:r w:rsidR="00203BE0" w:rsidRPr="002E19E5">
              <w:rPr>
                <w:color w:val="323E4F"/>
                <w:lang w:val="en-GB"/>
              </w:rPr>
              <w:t>learn about the</w:t>
            </w:r>
            <w:r w:rsidRPr="002E19E5">
              <w:rPr>
                <w:color w:val="323E4F"/>
                <w:lang w:val="en-GB"/>
              </w:rPr>
              <w:t xml:space="preserve"> hardware </w:t>
            </w:r>
            <w:r w:rsidR="00203BE0">
              <w:rPr>
                <w:color w:val="323E4F"/>
                <w:lang w:val="en-GB"/>
              </w:rPr>
              <w:t xml:space="preserve">to be used on </w:t>
            </w:r>
            <w:r w:rsidRPr="002E19E5">
              <w:rPr>
                <w:color w:val="323E4F"/>
                <w:lang w:val="en-GB"/>
              </w:rPr>
              <w:t xml:space="preserve">our main project </w:t>
            </w:r>
          </w:p>
        </w:tc>
      </w:tr>
      <w:tr w:rsidR="0063618E" w:rsidRPr="00203BE0" w14:paraId="17D99839" w14:textId="77777777">
        <w:trPr>
          <w:trHeight w:val="70"/>
        </w:trPr>
        <w:tc>
          <w:tcPr>
            <w:tcW w:w="9060" w:type="dxa"/>
            <w:tcBorders>
              <w:top w:val="nil"/>
              <w:left w:val="single" w:sz="4" w:space="0" w:color="000000"/>
              <w:bottom w:val="nil"/>
            </w:tcBorders>
            <w:shd w:val="clear" w:color="auto" w:fill="auto"/>
          </w:tcPr>
          <w:p w14:paraId="5FAD566E"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Outcomes:</w:t>
            </w:r>
          </w:p>
        </w:tc>
      </w:tr>
      <w:tr w:rsidR="0063618E" w:rsidRPr="00203BE0" w14:paraId="62F55961" w14:textId="77777777">
        <w:trPr>
          <w:trHeight w:val="244"/>
        </w:trPr>
        <w:tc>
          <w:tcPr>
            <w:tcW w:w="9060" w:type="dxa"/>
            <w:tcBorders>
              <w:top w:val="nil"/>
              <w:left w:val="single" w:sz="4" w:space="0" w:color="000000"/>
              <w:bottom w:val="nil"/>
            </w:tcBorders>
            <w:shd w:val="clear" w:color="auto" w:fill="auto"/>
          </w:tcPr>
          <w:p w14:paraId="11B18984" w14:textId="5BAC17B5" w:rsidR="0063618E" w:rsidRPr="002E19E5" w:rsidRDefault="00E0394B">
            <w:pPr>
              <w:numPr>
                <w:ilvl w:val="0"/>
                <w:numId w:val="10"/>
              </w:numPr>
              <w:pBdr>
                <w:top w:val="nil"/>
                <w:left w:val="nil"/>
                <w:bottom w:val="nil"/>
                <w:right w:val="nil"/>
                <w:between w:val="nil"/>
              </w:pBdr>
              <w:rPr>
                <w:rFonts w:eastAsia="Calibri"/>
                <w:color w:val="323E4F"/>
                <w:szCs w:val="20"/>
                <w:lang w:val="en-GB"/>
              </w:rPr>
            </w:pPr>
            <w:r>
              <w:rPr>
                <w:rFonts w:eastAsia="Calibri"/>
                <w:color w:val="323E4F"/>
                <w:szCs w:val="20"/>
                <w:lang w:val="en-GB"/>
              </w:rPr>
              <w:t>B</w:t>
            </w:r>
            <w:r w:rsidR="00EF7624">
              <w:rPr>
                <w:rFonts w:eastAsia="Calibri"/>
                <w:color w:val="323E4F"/>
                <w:szCs w:val="20"/>
                <w:lang w:val="en-GB"/>
              </w:rPr>
              <w:t>ecoming familiar with the</w:t>
            </w:r>
            <w:r w:rsidR="00CF2B1E" w:rsidRPr="002E19E5">
              <w:rPr>
                <w:rFonts w:eastAsia="Calibri"/>
                <w:color w:val="323E4F"/>
                <w:szCs w:val="20"/>
                <w:lang w:val="en-GB"/>
              </w:rPr>
              <w:t xml:space="preserve"> hardware </w:t>
            </w:r>
            <w:r w:rsidR="00EF7624">
              <w:rPr>
                <w:rFonts w:eastAsia="Calibri"/>
                <w:color w:val="323E4F"/>
                <w:szCs w:val="20"/>
                <w:lang w:val="en-GB"/>
              </w:rPr>
              <w:t xml:space="preserve">used on </w:t>
            </w:r>
            <w:r w:rsidR="00CF2B1E" w:rsidRPr="002E19E5">
              <w:rPr>
                <w:rFonts w:eastAsia="Calibri"/>
                <w:color w:val="323E4F"/>
                <w:szCs w:val="20"/>
                <w:lang w:val="en-GB"/>
              </w:rPr>
              <w:t xml:space="preserve"> main project</w:t>
            </w:r>
          </w:p>
        </w:tc>
      </w:tr>
      <w:tr w:rsidR="0063618E" w:rsidRPr="00203BE0" w14:paraId="5BE20691" w14:textId="77777777">
        <w:trPr>
          <w:trHeight w:val="226"/>
        </w:trPr>
        <w:tc>
          <w:tcPr>
            <w:tcW w:w="9060" w:type="dxa"/>
            <w:tcBorders>
              <w:top w:val="nil"/>
              <w:left w:val="single" w:sz="4" w:space="0" w:color="000000"/>
              <w:bottom w:val="nil"/>
            </w:tcBorders>
          </w:tcPr>
          <w:p w14:paraId="7972C290" w14:textId="77777777" w:rsidR="0063618E" w:rsidRPr="002E19E5" w:rsidRDefault="00CF2B1E">
            <w:pPr>
              <w:pBdr>
                <w:top w:val="nil"/>
                <w:left w:val="nil"/>
                <w:bottom w:val="nil"/>
                <w:right w:val="nil"/>
                <w:between w:val="nil"/>
              </w:pBdr>
              <w:rPr>
                <w:rFonts w:eastAsia="Calibri"/>
                <w:b/>
                <w:i/>
                <w:color w:val="323E4F"/>
                <w:szCs w:val="20"/>
                <w:lang w:val="en-GB"/>
              </w:rPr>
            </w:pPr>
            <w:r w:rsidRPr="002E19E5">
              <w:rPr>
                <w:rFonts w:eastAsia="Calibri"/>
                <w:b/>
                <w:i/>
                <w:color w:val="323E4F"/>
                <w:szCs w:val="20"/>
                <w:lang w:val="en-GB"/>
              </w:rPr>
              <w:t>Work forms:</w:t>
            </w:r>
          </w:p>
          <w:p w14:paraId="429F16D5" w14:textId="77777777" w:rsidR="0063618E" w:rsidRPr="002E19E5" w:rsidRDefault="0063618E">
            <w:pPr>
              <w:pBdr>
                <w:top w:val="nil"/>
                <w:left w:val="nil"/>
                <w:bottom w:val="nil"/>
                <w:right w:val="nil"/>
                <w:between w:val="nil"/>
              </w:pBdr>
              <w:rPr>
                <w:rFonts w:eastAsia="Calibri"/>
                <w:b/>
                <w:i/>
                <w:color w:val="323E4F"/>
                <w:szCs w:val="20"/>
                <w:lang w:val="en-GB"/>
              </w:rPr>
            </w:pPr>
          </w:p>
          <w:p w14:paraId="580F3E9E" w14:textId="7534DD12" w:rsidR="0063618E" w:rsidRPr="00327EED" w:rsidRDefault="00CF2B1E" w:rsidP="00327EED">
            <w:pPr>
              <w:numPr>
                <w:ilvl w:val="0"/>
                <w:numId w:val="4"/>
              </w:numPr>
              <w:pBdr>
                <w:top w:val="nil"/>
                <w:left w:val="nil"/>
                <w:bottom w:val="nil"/>
                <w:right w:val="nil"/>
                <w:between w:val="nil"/>
              </w:pBdr>
              <w:jc w:val="left"/>
              <w:rPr>
                <w:rFonts w:eastAsia="Calibri"/>
                <w:color w:val="323E4F"/>
                <w:szCs w:val="20"/>
                <w:lang w:val="en-GB"/>
              </w:rPr>
            </w:pPr>
            <w:r w:rsidRPr="002E19E5">
              <w:rPr>
                <w:rFonts w:eastAsia="Calibri"/>
                <w:color w:val="323E4F"/>
                <w:szCs w:val="20"/>
                <w:lang w:val="en-GB"/>
              </w:rPr>
              <w:t>work in pairs, group work</w:t>
            </w:r>
          </w:p>
        </w:tc>
      </w:tr>
      <w:tr w:rsidR="0063618E" w:rsidRPr="00203BE0" w14:paraId="5BAE43BE" w14:textId="77777777">
        <w:trPr>
          <w:trHeight w:val="80"/>
        </w:trPr>
        <w:tc>
          <w:tcPr>
            <w:tcW w:w="9060" w:type="dxa"/>
            <w:tcBorders>
              <w:top w:val="nil"/>
              <w:left w:val="single" w:sz="4" w:space="0" w:color="000000"/>
            </w:tcBorders>
          </w:tcPr>
          <w:p w14:paraId="321C3A91" w14:textId="580DB517" w:rsidR="00327EED" w:rsidRPr="00327EED" w:rsidRDefault="00327EED" w:rsidP="00327EED">
            <w:pPr>
              <w:pBdr>
                <w:top w:val="nil"/>
                <w:left w:val="nil"/>
                <w:bottom w:val="nil"/>
                <w:right w:val="nil"/>
                <w:between w:val="nil"/>
              </w:pBdr>
              <w:jc w:val="left"/>
              <w:rPr>
                <w:rFonts w:eastAsia="Calibri"/>
                <w:color w:val="000000"/>
                <w:szCs w:val="20"/>
                <w:lang w:val="en-GB"/>
              </w:rPr>
            </w:pPr>
            <w:r w:rsidRPr="002E19E5">
              <w:rPr>
                <w:rFonts w:eastAsia="Calibri"/>
                <w:b/>
                <w:i/>
                <w:color w:val="323E4F"/>
                <w:szCs w:val="20"/>
                <w:lang w:val="en-GB"/>
              </w:rPr>
              <w:t>Methods:</w:t>
            </w:r>
          </w:p>
          <w:p w14:paraId="191F2A81" w14:textId="76FC72CC" w:rsidR="0063618E" w:rsidRPr="00327EED" w:rsidRDefault="00CF2B1E" w:rsidP="00327EED">
            <w:pPr>
              <w:numPr>
                <w:ilvl w:val="0"/>
                <w:numId w:val="6"/>
              </w:numPr>
              <w:pBdr>
                <w:top w:val="nil"/>
                <w:left w:val="nil"/>
                <w:bottom w:val="nil"/>
                <w:right w:val="nil"/>
                <w:between w:val="nil"/>
              </w:pBdr>
              <w:jc w:val="left"/>
              <w:rPr>
                <w:rFonts w:eastAsia="Calibri"/>
                <w:color w:val="000000"/>
                <w:szCs w:val="20"/>
                <w:lang w:val="en-GB"/>
              </w:rPr>
            </w:pPr>
            <w:r w:rsidRPr="002E19E5">
              <w:rPr>
                <w:rFonts w:eastAsia="Calibri"/>
                <w:color w:val="44546A"/>
                <w:szCs w:val="20"/>
                <w:lang w:val="en-GB"/>
              </w:rPr>
              <w:t>presentation, talk/discussion, interactive exercise</w:t>
            </w:r>
          </w:p>
        </w:tc>
      </w:tr>
    </w:tbl>
    <w:p w14:paraId="4043BFCE" w14:textId="77777777" w:rsidR="0063618E" w:rsidRPr="002E19E5" w:rsidRDefault="0063618E">
      <w:pPr>
        <w:rPr>
          <w:lang w:val="en-GB"/>
        </w:rPr>
      </w:pPr>
    </w:p>
    <w:tbl>
      <w:tblPr>
        <w:tblStyle w:val="a3"/>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63618E" w:rsidRPr="00203BE0" w14:paraId="709DF840" w14:textId="77777777">
        <w:trPr>
          <w:trHeight w:val="287"/>
        </w:trPr>
        <w:tc>
          <w:tcPr>
            <w:tcW w:w="9060" w:type="dxa"/>
            <w:shd w:val="clear" w:color="auto" w:fill="ACB9CA"/>
            <w:vAlign w:val="center"/>
          </w:tcPr>
          <w:p w14:paraId="02221576" w14:textId="77777777" w:rsidR="0063618E" w:rsidRPr="002E19E5" w:rsidRDefault="00CF2B1E">
            <w:pPr>
              <w:jc w:val="center"/>
              <w:rPr>
                <w:b/>
                <w:color w:val="FFFFFF"/>
                <w:lang w:val="en-GB"/>
              </w:rPr>
            </w:pPr>
            <w:r w:rsidRPr="002E19E5">
              <w:rPr>
                <w:b/>
                <w:color w:val="FFFFFF"/>
                <w:lang w:val="en-GB"/>
              </w:rPr>
              <w:t>ARTICULATION</w:t>
            </w:r>
          </w:p>
        </w:tc>
      </w:tr>
      <w:tr w:rsidR="0063618E" w:rsidRPr="00203BE0" w14:paraId="6050043A" w14:textId="77777777">
        <w:trPr>
          <w:trHeight w:val="190"/>
        </w:trPr>
        <w:tc>
          <w:tcPr>
            <w:tcW w:w="9060" w:type="dxa"/>
            <w:vAlign w:val="center"/>
          </w:tcPr>
          <w:p w14:paraId="7749ABC8" w14:textId="5BB6A15E" w:rsidR="0063618E" w:rsidRPr="002E19E5" w:rsidRDefault="00CF2B1E">
            <w:pPr>
              <w:pBdr>
                <w:top w:val="nil"/>
                <w:left w:val="nil"/>
                <w:bottom w:val="nil"/>
                <w:right w:val="nil"/>
                <w:between w:val="nil"/>
              </w:pBdr>
              <w:jc w:val="center"/>
              <w:rPr>
                <w:rFonts w:eastAsia="Calibri"/>
                <w:b/>
                <w:color w:val="323E4F"/>
                <w:szCs w:val="20"/>
                <w:lang w:val="en-GB"/>
              </w:rPr>
            </w:pPr>
            <w:r w:rsidRPr="002E19E5">
              <w:rPr>
                <w:rFonts w:eastAsia="Calibri"/>
                <w:b/>
                <w:color w:val="323E4F"/>
                <w:szCs w:val="20"/>
                <w:lang w:val="en-GB"/>
              </w:rPr>
              <w:t>Course of action (duration</w:t>
            </w:r>
            <w:r w:rsidR="002E19E5">
              <w:rPr>
                <w:rFonts w:eastAsia="Calibri"/>
                <w:b/>
                <w:color w:val="323E4F"/>
                <w:szCs w:val="20"/>
                <w:lang w:val="en-GB"/>
              </w:rPr>
              <w:t xml:space="preserve"> </w:t>
            </w:r>
            <w:r w:rsidR="00203BE0">
              <w:rPr>
                <w:rFonts w:eastAsia="Calibri"/>
                <w:b/>
                <w:color w:val="323E4F"/>
                <w:szCs w:val="20"/>
                <w:lang w:val="en-GB"/>
              </w:rPr>
              <w:t>in</w:t>
            </w:r>
            <w:r w:rsidRPr="002E19E5">
              <w:rPr>
                <w:rFonts w:eastAsia="Calibri"/>
                <w:b/>
                <w:color w:val="323E4F"/>
                <w:szCs w:val="20"/>
                <w:lang w:val="en-GB"/>
              </w:rPr>
              <w:t xml:space="preserve"> minutes)</w:t>
            </w:r>
          </w:p>
        </w:tc>
      </w:tr>
      <w:tr w:rsidR="0063618E" w:rsidRPr="00203BE0" w14:paraId="536B3520" w14:textId="77777777">
        <w:trPr>
          <w:trHeight w:val="417"/>
        </w:trPr>
        <w:tc>
          <w:tcPr>
            <w:tcW w:w="9060" w:type="dxa"/>
            <w:tcBorders>
              <w:bottom w:val="nil"/>
            </w:tcBorders>
            <w:vAlign w:val="center"/>
          </w:tcPr>
          <w:p w14:paraId="78BF068D" w14:textId="77777777" w:rsidR="0063618E" w:rsidRPr="002E19E5" w:rsidRDefault="00CF2B1E">
            <w:pPr>
              <w:jc w:val="center"/>
              <w:rPr>
                <w:b/>
                <w:lang w:val="en-GB"/>
              </w:rPr>
            </w:pPr>
            <w:r w:rsidRPr="002E19E5">
              <w:rPr>
                <w:b/>
                <w:lang w:val="en-GB"/>
              </w:rPr>
              <w:t>INTRODUCTION</w:t>
            </w:r>
          </w:p>
        </w:tc>
      </w:tr>
      <w:tr w:rsidR="0063618E" w:rsidRPr="00203BE0" w14:paraId="5A87F98F" w14:textId="77777777">
        <w:trPr>
          <w:trHeight w:val="70"/>
        </w:trPr>
        <w:tc>
          <w:tcPr>
            <w:tcW w:w="9060" w:type="dxa"/>
            <w:tcBorders>
              <w:top w:val="nil"/>
              <w:bottom w:val="single" w:sz="4" w:space="0" w:color="000000"/>
            </w:tcBorders>
          </w:tcPr>
          <w:p w14:paraId="196E4048" w14:textId="40536E2E" w:rsidR="00135026" w:rsidRPr="00327EED" w:rsidRDefault="00CF2B1E">
            <w:pPr>
              <w:rPr>
                <w:color w:val="44546A" w:themeColor="text2"/>
                <w:lang w:val="en-GB"/>
              </w:rPr>
            </w:pPr>
            <w:r w:rsidRPr="00327EED">
              <w:rPr>
                <w:color w:val="44546A" w:themeColor="text2"/>
                <w:lang w:val="en-GB"/>
              </w:rPr>
              <w:t xml:space="preserve">A part of this curriculum is related to </w:t>
            </w:r>
            <w:r w:rsidR="00EF7624" w:rsidRPr="00327EED">
              <w:rPr>
                <w:color w:val="44546A" w:themeColor="text2"/>
                <w:lang w:val="en-GB"/>
              </w:rPr>
              <w:t xml:space="preserve">a </w:t>
            </w:r>
            <w:r w:rsidRPr="00327EED">
              <w:rPr>
                <w:color w:val="44546A" w:themeColor="text2"/>
                <w:lang w:val="en-GB"/>
              </w:rPr>
              <w:t>real</w:t>
            </w:r>
            <w:r w:rsidR="00EF7624" w:rsidRPr="00327EED">
              <w:rPr>
                <w:color w:val="44546A" w:themeColor="text2"/>
                <w:lang w:val="en-GB"/>
              </w:rPr>
              <w:t>,</w:t>
            </w:r>
            <w:r w:rsidRPr="00327EED">
              <w:rPr>
                <w:color w:val="44546A" w:themeColor="text2"/>
                <w:lang w:val="en-GB"/>
              </w:rPr>
              <w:t xml:space="preserve"> physical device</w:t>
            </w:r>
            <w:r w:rsidR="002E19E5" w:rsidRPr="00327EED">
              <w:rPr>
                <w:color w:val="44546A" w:themeColor="text2"/>
                <w:lang w:val="en-GB"/>
              </w:rPr>
              <w:t>s</w:t>
            </w:r>
            <w:r w:rsidRPr="00327EED">
              <w:rPr>
                <w:color w:val="44546A" w:themeColor="text2"/>
                <w:lang w:val="en-GB"/>
              </w:rPr>
              <w:t xml:space="preserve"> with AI capabilities. For that purpose, Croatian Robotic Association developed a small mobile robot to implement programing knowledge from previous lessons. First, let’s consider what our robot should consist of. It’s clear that mechanical parts </w:t>
            </w:r>
            <w:r w:rsidR="00EF7624" w:rsidRPr="00327EED">
              <w:rPr>
                <w:color w:val="44546A" w:themeColor="text2"/>
                <w:lang w:val="en-GB"/>
              </w:rPr>
              <w:t xml:space="preserve">- </w:t>
            </w:r>
            <w:r w:rsidRPr="00327EED">
              <w:rPr>
                <w:color w:val="44546A" w:themeColor="text2"/>
                <w:lang w:val="en-GB"/>
              </w:rPr>
              <w:t xml:space="preserve">case, wheels and DC motors </w:t>
            </w:r>
            <w:r w:rsidR="00EF7624" w:rsidRPr="00327EED">
              <w:rPr>
                <w:color w:val="44546A" w:themeColor="text2"/>
                <w:lang w:val="en-GB"/>
              </w:rPr>
              <w:t xml:space="preserve">- </w:t>
            </w:r>
            <w:r w:rsidRPr="00327EED">
              <w:rPr>
                <w:color w:val="44546A" w:themeColor="text2"/>
                <w:lang w:val="en-GB"/>
              </w:rPr>
              <w:t xml:space="preserve">will be used as a drive. </w:t>
            </w:r>
            <w:r w:rsidR="00135026" w:rsidRPr="00327EED">
              <w:rPr>
                <w:color w:val="44546A" w:themeColor="text2"/>
                <w:lang w:val="en-GB"/>
              </w:rPr>
              <w:t>What about electronic parts? Pretty much like most of the living beings</w:t>
            </w:r>
            <w:r w:rsidR="00EF7624" w:rsidRPr="00327EED">
              <w:rPr>
                <w:color w:val="44546A" w:themeColor="text2"/>
                <w:lang w:val="en-GB"/>
              </w:rPr>
              <w:t>,</w:t>
            </w:r>
            <w:r w:rsidR="00135026" w:rsidRPr="00327EED">
              <w:rPr>
                <w:color w:val="44546A" w:themeColor="text2"/>
                <w:lang w:val="en-GB"/>
              </w:rPr>
              <w:t xml:space="preserve"> our robot will need the brain (microcontroller), the eyes (AI camera) and the nerves/impulses (DC motor driver).  Let’s take a look at those parts.</w:t>
            </w:r>
          </w:p>
          <w:p w14:paraId="52E1E7A9" w14:textId="1017AB1B" w:rsidR="0063618E" w:rsidRPr="00327EED" w:rsidRDefault="00135026">
            <w:pPr>
              <w:rPr>
                <w:color w:val="44546A" w:themeColor="text2"/>
                <w:lang w:val="en-GB"/>
              </w:rPr>
            </w:pPr>
            <w:r w:rsidRPr="00327EED">
              <w:rPr>
                <w:color w:val="44546A" w:themeColor="text2"/>
                <w:lang w:val="en-GB"/>
              </w:rPr>
              <w:t>There are 2 options for building a robot:</w:t>
            </w:r>
          </w:p>
          <w:p w14:paraId="5306A9EA" w14:textId="77777777" w:rsidR="00C01B1C" w:rsidRPr="00327EED" w:rsidRDefault="00C01B1C" w:rsidP="00C01B1C">
            <w:pPr>
              <w:pStyle w:val="ListParagraph"/>
              <w:numPr>
                <w:ilvl w:val="0"/>
                <w:numId w:val="15"/>
              </w:numPr>
              <w:rPr>
                <w:color w:val="44546A" w:themeColor="text2"/>
                <w:lang w:val="en-GB"/>
              </w:rPr>
            </w:pPr>
            <w:r w:rsidRPr="00327EED">
              <w:rPr>
                <w:color w:val="44546A" w:themeColor="text2"/>
                <w:lang w:val="en-GB"/>
              </w:rPr>
              <w:t>Maqueen Plus robot kit + HuskyLens AI camera (easy - suitable for beginners)</w:t>
            </w:r>
          </w:p>
          <w:p w14:paraId="41B15C36" w14:textId="22B4F107" w:rsidR="00C01B1C" w:rsidRPr="00327EED" w:rsidRDefault="00C01B1C" w:rsidP="00C01B1C">
            <w:pPr>
              <w:pStyle w:val="ListParagraph"/>
              <w:rPr>
                <w:color w:val="44546A" w:themeColor="text2"/>
                <w:lang w:val="en-GB"/>
              </w:rPr>
            </w:pPr>
            <w:r w:rsidRPr="00327EED">
              <w:rPr>
                <w:color w:val="44546A" w:themeColor="text2"/>
                <w:lang w:val="en-GB"/>
              </w:rPr>
              <w:lastRenderedPageBreak/>
              <w:t>micro:</w:t>
            </w:r>
            <w:r w:rsidR="00EF7624" w:rsidRPr="00327EED">
              <w:rPr>
                <w:color w:val="44546A" w:themeColor="text2"/>
                <w:lang w:val="en-GB"/>
              </w:rPr>
              <w:t xml:space="preserve"> </w:t>
            </w:r>
            <w:r w:rsidRPr="00327EED">
              <w:rPr>
                <w:color w:val="44546A" w:themeColor="text2"/>
                <w:lang w:val="en-GB"/>
              </w:rPr>
              <w:t>Maqueen Plus is an advanced STEM educational robot for Micro:bit. Powerful and smart, this micro:bit robot has optimized power management and a high-capacity power supply: it can be fully compatible with the AI HuskyLens vision sensor, making it an accessible teaching tool.</w:t>
            </w:r>
          </w:p>
          <w:p w14:paraId="4C2B542A" w14:textId="6B5D8492" w:rsidR="00C01B1C" w:rsidRPr="00327EED" w:rsidRDefault="00C01B1C" w:rsidP="00C01B1C">
            <w:pPr>
              <w:pStyle w:val="ListParagraph"/>
              <w:rPr>
                <w:color w:val="44546A" w:themeColor="text2"/>
                <w:lang w:val="en-GB"/>
              </w:rPr>
            </w:pPr>
            <w:r w:rsidRPr="00327EED">
              <w:rPr>
                <w:color w:val="44546A" w:themeColor="text2"/>
                <w:lang w:val="en-GB"/>
              </w:rPr>
              <w:t>Micro:Maqueen Plus features a large and stable chassis, built-in features and multiple expansion ports. It is not only suitable for classroom teaching</w:t>
            </w:r>
            <w:r w:rsidR="00EF7624" w:rsidRPr="00327EED">
              <w:rPr>
                <w:color w:val="44546A" w:themeColor="text2"/>
                <w:lang w:val="en-GB"/>
              </w:rPr>
              <w:t>,</w:t>
            </w:r>
            <w:r w:rsidRPr="00327EED">
              <w:rPr>
                <w:color w:val="44546A" w:themeColor="text2"/>
                <w:lang w:val="en-GB"/>
              </w:rPr>
              <w:t xml:space="preserve"> but can also be used for extended after-school </w:t>
            </w:r>
            <w:r w:rsidR="00EF7624" w:rsidRPr="00327EED">
              <w:rPr>
                <w:color w:val="44546A" w:themeColor="text2"/>
                <w:lang w:val="en-GB"/>
              </w:rPr>
              <w:t xml:space="preserve">training sessions </w:t>
            </w:r>
            <w:r w:rsidRPr="00327EED">
              <w:rPr>
                <w:color w:val="44546A" w:themeColor="text2"/>
                <w:lang w:val="en-GB"/>
              </w:rPr>
              <w:t>and robot competitions.</w:t>
            </w:r>
          </w:p>
          <w:p w14:paraId="5C94ADA2" w14:textId="7DB3B671" w:rsidR="00135026" w:rsidRPr="00327EED" w:rsidRDefault="00135026" w:rsidP="00135026">
            <w:pPr>
              <w:pStyle w:val="ListParagraph"/>
              <w:numPr>
                <w:ilvl w:val="0"/>
                <w:numId w:val="15"/>
              </w:numPr>
              <w:rPr>
                <w:color w:val="44546A" w:themeColor="text2"/>
                <w:lang w:val="en-GB"/>
              </w:rPr>
            </w:pPr>
            <w:r w:rsidRPr="00327EED">
              <w:rPr>
                <w:color w:val="44546A" w:themeColor="text2"/>
                <w:lang w:val="en-GB"/>
              </w:rPr>
              <w:t>Arduino UNO + Motor driver + HuskyLens AI camera (</w:t>
            </w:r>
            <w:r w:rsidR="00EF7624" w:rsidRPr="00327EED">
              <w:rPr>
                <w:color w:val="44546A" w:themeColor="text2"/>
                <w:lang w:val="en-GB"/>
              </w:rPr>
              <w:t xml:space="preserve">more complex </w:t>
            </w:r>
            <w:r w:rsidRPr="00327EED">
              <w:rPr>
                <w:color w:val="44546A" w:themeColor="text2"/>
                <w:lang w:val="en-GB"/>
              </w:rPr>
              <w:t xml:space="preserve">- only for experienced users) </w:t>
            </w:r>
          </w:p>
          <w:p w14:paraId="3F8132D5" w14:textId="27BD3FC9" w:rsidR="0063618E" w:rsidRPr="002E19E5" w:rsidRDefault="0063618E">
            <w:pPr>
              <w:rPr>
                <w:lang w:val="en-GB"/>
              </w:rPr>
            </w:pPr>
          </w:p>
        </w:tc>
      </w:tr>
      <w:tr w:rsidR="0063618E" w:rsidRPr="00203BE0" w14:paraId="6B6D9035" w14:textId="77777777">
        <w:trPr>
          <w:trHeight w:val="210"/>
        </w:trPr>
        <w:tc>
          <w:tcPr>
            <w:tcW w:w="9060" w:type="dxa"/>
            <w:tcBorders>
              <w:bottom w:val="nil"/>
            </w:tcBorders>
            <w:vAlign w:val="center"/>
          </w:tcPr>
          <w:p w14:paraId="2D7DB72C" w14:textId="77777777" w:rsidR="0063618E" w:rsidRPr="002E19E5" w:rsidRDefault="00CF2B1E">
            <w:pPr>
              <w:jc w:val="center"/>
              <w:rPr>
                <w:b/>
                <w:lang w:val="en-GB"/>
              </w:rPr>
            </w:pPr>
            <w:r w:rsidRPr="002E19E5">
              <w:rPr>
                <w:b/>
                <w:lang w:val="en-GB"/>
              </w:rPr>
              <w:lastRenderedPageBreak/>
              <w:t>MAIN PART</w:t>
            </w:r>
          </w:p>
          <w:p w14:paraId="2566ECDA" w14:textId="0C8CC822" w:rsidR="00366B8C" w:rsidRPr="002E19E5" w:rsidRDefault="00366B8C">
            <w:pPr>
              <w:jc w:val="left"/>
              <w:rPr>
                <w:b/>
                <w:color w:val="44546A"/>
                <w:lang w:val="en-GB"/>
              </w:rPr>
            </w:pPr>
            <w:r w:rsidRPr="002E19E5">
              <w:rPr>
                <w:b/>
                <w:color w:val="44546A"/>
                <w:lang w:val="en-GB"/>
              </w:rPr>
              <w:t>Brain 1 - micro:bit</w:t>
            </w:r>
          </w:p>
          <w:p w14:paraId="2955D323" w14:textId="16EFD3EF" w:rsidR="00366B8C" w:rsidRPr="002E19E5" w:rsidRDefault="00366B8C">
            <w:pPr>
              <w:jc w:val="left"/>
              <w:rPr>
                <w:b/>
                <w:color w:val="44546A"/>
                <w:lang w:val="en-GB"/>
              </w:rPr>
            </w:pPr>
            <w:r w:rsidRPr="002E19E5">
              <w:rPr>
                <w:color w:val="44546A"/>
                <w:lang w:val="en-GB"/>
              </w:rPr>
              <w:t>A “brain” in electronic world is called a processor or</w:t>
            </w:r>
            <w:r w:rsidR="00EF7624">
              <w:rPr>
                <w:color w:val="44546A"/>
                <w:lang w:val="en-GB"/>
              </w:rPr>
              <w:t>,</w:t>
            </w:r>
            <w:r w:rsidRPr="002E19E5">
              <w:rPr>
                <w:color w:val="44546A"/>
                <w:lang w:val="en-GB"/>
              </w:rPr>
              <w:t xml:space="preserve"> in this specific case - microcontroller.</w:t>
            </w:r>
          </w:p>
          <w:p w14:paraId="62FB027C" w14:textId="2460E83A" w:rsidR="00366B8C" w:rsidRPr="002E19E5" w:rsidRDefault="00366B8C" w:rsidP="00366B8C">
            <w:pPr>
              <w:jc w:val="left"/>
              <w:rPr>
                <w:bCs/>
                <w:color w:val="44546A"/>
                <w:lang w:val="en-GB"/>
              </w:rPr>
            </w:pPr>
            <w:r w:rsidRPr="002E19E5">
              <w:rPr>
                <w:bCs/>
                <w:color w:val="44546A"/>
                <w:lang w:val="en-GB"/>
              </w:rPr>
              <w:t xml:space="preserve">Micro:bit is an easy-to-use, powerful and cost-effective pocket-sized microcontroller designed for </w:t>
            </w:r>
            <w:r w:rsidR="001173FA">
              <w:rPr>
                <w:bCs/>
                <w:color w:val="44546A"/>
                <w:lang w:val="en-GB"/>
              </w:rPr>
              <w:t xml:space="preserve">teaching </w:t>
            </w:r>
            <w:r w:rsidRPr="002E19E5">
              <w:rPr>
                <w:bCs/>
                <w:color w:val="44546A"/>
                <w:lang w:val="en-GB"/>
              </w:rPr>
              <w:t xml:space="preserve">kids and beginners how to program, </w:t>
            </w:r>
            <w:r w:rsidR="00CA7A66">
              <w:rPr>
                <w:bCs/>
                <w:color w:val="44546A"/>
                <w:lang w:val="en-GB"/>
              </w:rPr>
              <w:t>allowing</w:t>
            </w:r>
            <w:r w:rsidR="00CA7A66" w:rsidRPr="002E19E5">
              <w:rPr>
                <w:bCs/>
                <w:color w:val="44546A"/>
                <w:lang w:val="en-GB"/>
              </w:rPr>
              <w:t xml:space="preserve"> </w:t>
            </w:r>
            <w:r w:rsidRPr="002E19E5">
              <w:rPr>
                <w:bCs/>
                <w:color w:val="44546A"/>
                <w:lang w:val="en-GB"/>
              </w:rPr>
              <w:t xml:space="preserve">them </w:t>
            </w:r>
            <w:r w:rsidR="00CA7A66">
              <w:rPr>
                <w:bCs/>
                <w:color w:val="44546A"/>
                <w:lang w:val="en-GB"/>
              </w:rPr>
              <w:t xml:space="preserve">to </w:t>
            </w:r>
            <w:r w:rsidRPr="002E19E5">
              <w:rPr>
                <w:bCs/>
                <w:color w:val="44546A"/>
                <w:lang w:val="en-GB"/>
              </w:rPr>
              <w:t xml:space="preserve">easily </w:t>
            </w:r>
            <w:r w:rsidR="002E19E5">
              <w:rPr>
                <w:bCs/>
                <w:color w:val="44546A"/>
                <w:lang w:val="en-GB"/>
              </w:rPr>
              <w:t>bring</w:t>
            </w:r>
            <w:r w:rsidR="00CA7A66">
              <w:rPr>
                <w:bCs/>
                <w:color w:val="44546A"/>
                <w:lang w:val="en-GB"/>
              </w:rPr>
              <w:t xml:space="preserve"> their</w:t>
            </w:r>
            <w:r w:rsidR="00CA7A66" w:rsidRPr="002E19E5">
              <w:rPr>
                <w:bCs/>
                <w:color w:val="44546A"/>
                <w:lang w:val="en-GB"/>
              </w:rPr>
              <w:t xml:space="preserve"> </w:t>
            </w:r>
            <w:r w:rsidRPr="002E19E5">
              <w:rPr>
                <w:bCs/>
                <w:color w:val="44546A"/>
                <w:lang w:val="en-GB"/>
              </w:rPr>
              <w:t>ideas into DIY digital games, interactive projects and robotics.</w:t>
            </w:r>
          </w:p>
          <w:p w14:paraId="529B38FF" w14:textId="5B8C428D" w:rsidR="00366B8C" w:rsidRPr="002E19E5" w:rsidRDefault="00366B8C" w:rsidP="00366B8C">
            <w:pPr>
              <w:jc w:val="left"/>
              <w:rPr>
                <w:b/>
                <w:color w:val="44546A"/>
                <w:lang w:val="en-GB"/>
              </w:rPr>
            </w:pPr>
          </w:p>
          <w:p w14:paraId="27E66255" w14:textId="587FC087" w:rsidR="00366B8C" w:rsidRPr="002E19E5" w:rsidRDefault="005E3E0B" w:rsidP="00366B8C">
            <w:pPr>
              <w:jc w:val="left"/>
              <w:rPr>
                <w:b/>
                <w:color w:val="44546A"/>
                <w:lang w:val="en-GB"/>
              </w:rPr>
            </w:pPr>
            <w:r>
              <w:rPr>
                <w:b/>
                <w:noProof/>
                <w:color w:val="44546A"/>
                <w:lang w:val="en-GB"/>
              </w:rPr>
              <w:drawing>
                <wp:inline distT="0" distB="0" distL="0" distR="0" wp14:anchorId="3809DEEC" wp14:editId="0A75A486">
                  <wp:extent cx="5607050" cy="2738120"/>
                  <wp:effectExtent l="0" t="0" r="0" b="508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07050" cy="2738120"/>
                          </a:xfrm>
                          <a:prstGeom prst="rect">
                            <a:avLst/>
                          </a:prstGeom>
                        </pic:spPr>
                      </pic:pic>
                    </a:graphicData>
                  </a:graphic>
                </wp:inline>
              </w:drawing>
            </w:r>
          </w:p>
          <w:p w14:paraId="4E3DCE99" w14:textId="77777777" w:rsidR="00B83B5D" w:rsidRPr="002E19E5" w:rsidRDefault="00B83B5D" w:rsidP="00366B8C">
            <w:pPr>
              <w:jc w:val="left"/>
              <w:rPr>
                <w:bCs/>
                <w:color w:val="44546A"/>
                <w:lang w:val="en-GB"/>
              </w:rPr>
            </w:pPr>
          </w:p>
          <w:p w14:paraId="4C572C99" w14:textId="5C1289D0" w:rsidR="00366B8C" w:rsidRPr="002E19E5" w:rsidRDefault="00366B8C" w:rsidP="00366B8C">
            <w:pPr>
              <w:jc w:val="left"/>
              <w:rPr>
                <w:bCs/>
                <w:color w:val="44546A"/>
                <w:lang w:val="en-GB"/>
              </w:rPr>
            </w:pPr>
            <w:r w:rsidRPr="002E19E5">
              <w:rPr>
                <w:bCs/>
                <w:color w:val="44546A"/>
                <w:lang w:val="en-GB"/>
              </w:rPr>
              <w:t>Thanks to its external I/O ports and hardware support, Micro:bit is well suited for various robot-related learning and development. </w:t>
            </w:r>
          </w:p>
          <w:p w14:paraId="1D86A235" w14:textId="77777777" w:rsidR="00B83B5D" w:rsidRPr="002E19E5" w:rsidRDefault="00B83B5D" w:rsidP="00B83B5D">
            <w:pPr>
              <w:jc w:val="left"/>
              <w:rPr>
                <w:b/>
                <w:color w:val="44546A"/>
                <w:lang w:val="en-GB"/>
              </w:rPr>
            </w:pPr>
          </w:p>
          <w:p w14:paraId="6C3199D2" w14:textId="4082A681" w:rsidR="00B83B5D" w:rsidRDefault="00B83B5D" w:rsidP="00B83B5D">
            <w:pPr>
              <w:jc w:val="left"/>
              <w:rPr>
                <w:bCs/>
                <w:color w:val="44546A"/>
                <w:lang w:val="en-GB"/>
              </w:rPr>
            </w:pPr>
            <w:r w:rsidRPr="002E19E5">
              <w:rPr>
                <w:b/>
                <w:color w:val="44546A"/>
                <w:lang w:val="en-GB"/>
              </w:rPr>
              <w:t xml:space="preserve">Micro:bit layout and tech specifications </w:t>
            </w:r>
            <w:r w:rsidR="007A233C">
              <w:rPr>
                <w:b/>
                <w:color w:val="44546A"/>
                <w:lang w:val="en-GB"/>
              </w:rPr>
              <w:br/>
            </w:r>
            <w:r w:rsidR="007A233C" w:rsidRPr="007A233C">
              <w:rPr>
                <w:bCs/>
                <w:color w:val="44546A"/>
                <w:lang w:val="en-GB"/>
              </w:rPr>
              <w:t>There are two versions of micro:bit available on market - check this article to find out which one you have</w:t>
            </w:r>
            <w:r w:rsidR="007A233C">
              <w:rPr>
                <w:bCs/>
                <w:color w:val="44546A"/>
                <w:lang w:val="en-GB"/>
              </w:rPr>
              <w:t>:</w:t>
            </w:r>
          </w:p>
          <w:p w14:paraId="6F3A7DF9" w14:textId="168BE71D" w:rsidR="007A233C" w:rsidRPr="007A233C" w:rsidRDefault="00000000" w:rsidP="00B83B5D">
            <w:pPr>
              <w:jc w:val="left"/>
              <w:rPr>
                <w:bCs/>
                <w:color w:val="44546A"/>
                <w:lang w:val="en-GB"/>
              </w:rPr>
            </w:pPr>
            <w:hyperlink r:id="rId9" w:history="1">
              <w:r w:rsidR="007A233C" w:rsidRPr="007A233C">
                <w:rPr>
                  <w:rStyle w:val="Hyperlink"/>
                  <w:bCs/>
                  <w:lang w:val="en-GB"/>
                </w:rPr>
                <w:t>https://kitronik.co.uk/blogs/resources/explore-micro-bit-v1-microbit-v2-differences</w:t>
              </w:r>
            </w:hyperlink>
          </w:p>
          <w:p w14:paraId="7A610FD1" w14:textId="77777777" w:rsidR="007A233C" w:rsidRPr="002E19E5" w:rsidRDefault="007A233C" w:rsidP="00B83B5D">
            <w:pPr>
              <w:jc w:val="left"/>
              <w:rPr>
                <w:b/>
                <w:color w:val="44546A"/>
                <w:lang w:val="en-GB"/>
              </w:rPr>
            </w:pPr>
          </w:p>
          <w:p w14:paraId="4756BBA1" w14:textId="3CB8F5B7" w:rsidR="00366B8C" w:rsidRPr="002E19E5" w:rsidRDefault="00366B8C" w:rsidP="00366B8C">
            <w:pPr>
              <w:jc w:val="left"/>
              <w:rPr>
                <w:bCs/>
                <w:color w:val="44546A"/>
                <w:lang w:val="en-GB"/>
              </w:rPr>
            </w:pPr>
          </w:p>
          <w:p w14:paraId="1EB73F61" w14:textId="1661EEE7" w:rsidR="00B83B5D" w:rsidRPr="002E19E5" w:rsidRDefault="007A233C" w:rsidP="00366B8C">
            <w:pPr>
              <w:jc w:val="left"/>
              <w:rPr>
                <w:bCs/>
                <w:color w:val="44546A"/>
                <w:lang w:val="en-GB"/>
              </w:rPr>
            </w:pPr>
            <w:r>
              <w:rPr>
                <w:bCs/>
                <w:noProof/>
                <w:color w:val="44546A"/>
                <w:lang w:val="en-GB"/>
              </w:rPr>
              <w:lastRenderedPageBreak/>
              <w:drawing>
                <wp:inline distT="0" distB="0" distL="0" distR="0" wp14:anchorId="4616E2AB" wp14:editId="0C3B7A88">
                  <wp:extent cx="5049079" cy="4783759"/>
                  <wp:effectExtent l="0" t="0" r="0" b="0"/>
                  <wp:docPr id="7" name="Slika 7" descr="Slika na kojoj se prikazuje tekst, na zatvorenom&#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ka 7" descr="Slika na kojoj se prikazuje tekst, na zatvorenom&#10;&#10;Opis je automatski generiran"/>
                          <pic:cNvPicPr/>
                        </pic:nvPicPr>
                        <pic:blipFill>
                          <a:blip r:embed="rId10">
                            <a:extLst>
                              <a:ext uri="{28A0092B-C50C-407E-A947-70E740481C1C}">
                                <a14:useLocalDpi xmlns:a14="http://schemas.microsoft.com/office/drawing/2010/main" val="0"/>
                              </a:ext>
                            </a:extLst>
                          </a:blip>
                          <a:stretch>
                            <a:fillRect/>
                          </a:stretch>
                        </pic:blipFill>
                        <pic:spPr>
                          <a:xfrm>
                            <a:off x="0" y="0"/>
                            <a:ext cx="5061276" cy="4795315"/>
                          </a:xfrm>
                          <a:prstGeom prst="rect">
                            <a:avLst/>
                          </a:prstGeom>
                        </pic:spPr>
                      </pic:pic>
                    </a:graphicData>
                  </a:graphic>
                </wp:inline>
              </w:drawing>
            </w:r>
          </w:p>
          <w:p w14:paraId="5724E02D" w14:textId="77777777" w:rsidR="00B83B5D" w:rsidRPr="002E19E5" w:rsidRDefault="00B83B5D" w:rsidP="00366B8C">
            <w:pPr>
              <w:jc w:val="left"/>
              <w:rPr>
                <w:bCs/>
                <w:color w:val="44546A"/>
                <w:lang w:val="en-GB"/>
              </w:rPr>
            </w:pPr>
          </w:p>
          <w:p w14:paraId="6568E55B" w14:textId="54F487D0" w:rsidR="00366B8C" w:rsidRPr="002E19E5" w:rsidRDefault="00366B8C" w:rsidP="00B83B5D">
            <w:pPr>
              <w:pStyle w:val="ListParagraph"/>
              <w:numPr>
                <w:ilvl w:val="0"/>
                <w:numId w:val="13"/>
              </w:numPr>
              <w:ind w:left="310" w:hanging="310"/>
              <w:jc w:val="left"/>
              <w:rPr>
                <w:bCs/>
                <w:color w:val="44546A"/>
                <w:lang w:val="en-GB"/>
              </w:rPr>
            </w:pPr>
            <w:r w:rsidRPr="002E19E5">
              <w:rPr>
                <w:bCs/>
                <w:color w:val="44546A"/>
                <w:lang w:val="en-GB"/>
              </w:rPr>
              <w:t xml:space="preserve">A small board similar </w:t>
            </w:r>
            <w:r w:rsidR="00CA7A66">
              <w:rPr>
                <w:bCs/>
                <w:color w:val="44546A"/>
                <w:lang w:val="en-GB"/>
              </w:rPr>
              <w:t>in</w:t>
            </w:r>
            <w:r w:rsidRPr="002E19E5">
              <w:rPr>
                <w:bCs/>
                <w:color w:val="44546A"/>
                <w:lang w:val="en-GB"/>
              </w:rPr>
              <w:t xml:space="preserve"> size </w:t>
            </w:r>
            <w:r w:rsidR="00CA7A66">
              <w:rPr>
                <w:bCs/>
                <w:color w:val="44546A"/>
                <w:lang w:val="en-GB"/>
              </w:rPr>
              <w:t>to</w:t>
            </w:r>
            <w:r w:rsidR="00CA7A66" w:rsidRPr="002E19E5">
              <w:rPr>
                <w:bCs/>
                <w:color w:val="44546A"/>
                <w:lang w:val="en-GB"/>
              </w:rPr>
              <w:t xml:space="preserve"> </w:t>
            </w:r>
            <w:r w:rsidRPr="002E19E5">
              <w:rPr>
                <w:bCs/>
                <w:color w:val="44546A"/>
                <w:lang w:val="en-GB"/>
              </w:rPr>
              <w:t>a credit card (4cm x 5cm) </w:t>
            </w:r>
          </w:p>
          <w:p w14:paraId="0433B40C" w14:textId="42CC9201" w:rsidR="00366B8C" w:rsidRPr="002E19E5" w:rsidRDefault="00366B8C" w:rsidP="00B83B5D">
            <w:pPr>
              <w:pStyle w:val="ListParagraph"/>
              <w:numPr>
                <w:ilvl w:val="0"/>
                <w:numId w:val="13"/>
              </w:numPr>
              <w:ind w:left="310" w:hanging="310"/>
              <w:jc w:val="left"/>
              <w:rPr>
                <w:bCs/>
                <w:color w:val="44546A"/>
                <w:lang w:val="en-GB"/>
              </w:rPr>
            </w:pPr>
            <w:r w:rsidRPr="002E19E5">
              <w:rPr>
                <w:bCs/>
                <w:color w:val="44546A"/>
                <w:lang w:val="en-GB"/>
              </w:rPr>
              <w:t>On-board modules, like accelerometer, Compass and Bluetooth® Smart module </w:t>
            </w:r>
          </w:p>
          <w:p w14:paraId="4E8ED79F" w14:textId="08628DE8" w:rsidR="00366B8C" w:rsidRPr="002E19E5" w:rsidRDefault="00366B8C" w:rsidP="00B83B5D">
            <w:pPr>
              <w:pStyle w:val="ListParagraph"/>
              <w:numPr>
                <w:ilvl w:val="0"/>
                <w:numId w:val="13"/>
              </w:numPr>
              <w:ind w:left="310" w:hanging="310"/>
              <w:jc w:val="left"/>
              <w:rPr>
                <w:bCs/>
                <w:color w:val="44546A"/>
                <w:lang w:val="en-GB"/>
              </w:rPr>
            </w:pPr>
            <w:r w:rsidRPr="002E19E5">
              <w:rPr>
                <w:bCs/>
                <w:color w:val="44546A"/>
                <w:lang w:val="en-GB"/>
              </w:rPr>
              <w:t>A pocket-sized microcontroller </w:t>
            </w:r>
          </w:p>
          <w:p w14:paraId="58F2CF7E" w14:textId="7CFA99BB" w:rsidR="00366B8C" w:rsidRPr="002E19E5" w:rsidRDefault="00366B8C" w:rsidP="00B83B5D">
            <w:pPr>
              <w:pStyle w:val="ListParagraph"/>
              <w:numPr>
                <w:ilvl w:val="0"/>
                <w:numId w:val="13"/>
              </w:numPr>
              <w:ind w:left="310" w:hanging="310"/>
              <w:jc w:val="left"/>
              <w:rPr>
                <w:bCs/>
                <w:color w:val="44546A"/>
                <w:lang w:val="en-GB"/>
              </w:rPr>
            </w:pPr>
            <w:r w:rsidRPr="002E19E5">
              <w:rPr>
                <w:bCs/>
                <w:color w:val="44546A"/>
                <w:lang w:val="en-GB"/>
              </w:rPr>
              <w:t>A 5x5 LED matrix (also supports light detection) </w:t>
            </w:r>
          </w:p>
          <w:p w14:paraId="760F01B7" w14:textId="1DED9D39" w:rsidR="00366B8C" w:rsidRPr="002E19E5" w:rsidRDefault="00366B8C" w:rsidP="00B83B5D">
            <w:pPr>
              <w:pStyle w:val="ListParagraph"/>
              <w:numPr>
                <w:ilvl w:val="0"/>
                <w:numId w:val="13"/>
              </w:numPr>
              <w:ind w:left="310" w:hanging="310"/>
              <w:jc w:val="left"/>
              <w:rPr>
                <w:bCs/>
                <w:color w:val="44546A"/>
                <w:lang w:val="en-GB"/>
              </w:rPr>
            </w:pPr>
            <w:r w:rsidRPr="002E19E5">
              <w:rPr>
                <w:bCs/>
                <w:color w:val="44546A"/>
                <w:lang w:val="en-GB"/>
              </w:rPr>
              <w:t>Light and temperature sensors and other common sensing devices</w:t>
            </w:r>
          </w:p>
          <w:p w14:paraId="38C1CDBB" w14:textId="77777777" w:rsidR="00366B8C" w:rsidRPr="002E19E5" w:rsidRDefault="00366B8C" w:rsidP="00366B8C">
            <w:pPr>
              <w:jc w:val="left"/>
              <w:rPr>
                <w:bCs/>
                <w:color w:val="44546A"/>
                <w:lang w:val="en-GB"/>
              </w:rPr>
            </w:pPr>
          </w:p>
          <w:p w14:paraId="7DFE4955" w14:textId="2E59450F" w:rsidR="00366B8C" w:rsidRPr="002E19E5" w:rsidRDefault="00366B8C" w:rsidP="00366B8C">
            <w:pPr>
              <w:jc w:val="left"/>
              <w:rPr>
                <w:bCs/>
                <w:color w:val="44546A"/>
                <w:lang w:val="en-GB"/>
              </w:rPr>
            </w:pPr>
            <w:r w:rsidRPr="002E19E5">
              <w:rPr>
                <w:bCs/>
                <w:color w:val="44546A"/>
                <w:lang w:val="en-GB"/>
              </w:rPr>
              <w:t xml:space="preserve">Equipped with ARM’s M0 processor, </w:t>
            </w:r>
            <w:r w:rsidR="00B55002" w:rsidRPr="002E19E5">
              <w:rPr>
                <w:bCs/>
                <w:color w:val="44546A"/>
                <w:lang w:val="en-GB"/>
              </w:rPr>
              <w:t>m</w:t>
            </w:r>
            <w:r w:rsidRPr="002E19E5">
              <w:rPr>
                <w:bCs/>
                <w:color w:val="44546A"/>
                <w:lang w:val="en-GB"/>
              </w:rPr>
              <w:t>icro:bit can execute most of the fundamental functions of a robot.</w:t>
            </w:r>
          </w:p>
          <w:p w14:paraId="31BB0BA5" w14:textId="696DAD81" w:rsidR="00B55002" w:rsidRPr="002E19E5" w:rsidRDefault="00B55002" w:rsidP="00366B8C">
            <w:pPr>
              <w:jc w:val="left"/>
              <w:rPr>
                <w:bCs/>
                <w:color w:val="44546A"/>
                <w:lang w:val="en-GB"/>
              </w:rPr>
            </w:pPr>
          </w:p>
          <w:p w14:paraId="60B835B1" w14:textId="1DDE3CA7" w:rsidR="00B55002" w:rsidRPr="002E19E5" w:rsidRDefault="00B74224" w:rsidP="00366B8C">
            <w:pPr>
              <w:jc w:val="left"/>
              <w:rPr>
                <w:bCs/>
                <w:color w:val="44546A"/>
                <w:lang w:val="en-GB"/>
              </w:rPr>
            </w:pPr>
            <w:r w:rsidRPr="002E19E5">
              <w:rPr>
                <w:bCs/>
                <w:color w:val="44546A"/>
                <w:lang w:val="en-GB"/>
              </w:rPr>
              <w:t xml:space="preserve">Introduction to micro:bit </w:t>
            </w:r>
            <w:hyperlink r:id="rId11" w:history="1">
              <w:r w:rsidRPr="002E19E5">
                <w:rPr>
                  <w:rStyle w:val="Hyperlink"/>
                  <w:bCs/>
                  <w:lang w:val="en-GB"/>
                </w:rPr>
                <w:t>https://www.youtube.com/watch?v=POkeI_2NXMo</w:t>
              </w:r>
            </w:hyperlink>
          </w:p>
          <w:p w14:paraId="5A9A485B" w14:textId="77777777" w:rsidR="00366B8C" w:rsidRPr="002E19E5" w:rsidRDefault="00366B8C">
            <w:pPr>
              <w:jc w:val="left"/>
              <w:rPr>
                <w:b/>
                <w:color w:val="44546A"/>
                <w:lang w:val="en-GB"/>
              </w:rPr>
            </w:pPr>
          </w:p>
          <w:p w14:paraId="4AE8CCC1" w14:textId="0C3D4403" w:rsidR="0063618E" w:rsidRPr="002E19E5" w:rsidRDefault="00CF2B1E">
            <w:pPr>
              <w:jc w:val="left"/>
              <w:rPr>
                <w:b/>
                <w:color w:val="44546A"/>
                <w:lang w:val="en-GB"/>
              </w:rPr>
            </w:pPr>
            <w:r w:rsidRPr="002E19E5">
              <w:rPr>
                <w:b/>
                <w:color w:val="44546A"/>
                <w:lang w:val="en-GB"/>
              </w:rPr>
              <w:t xml:space="preserve">Brain </w:t>
            </w:r>
            <w:r w:rsidR="00366B8C" w:rsidRPr="002E19E5">
              <w:rPr>
                <w:b/>
                <w:color w:val="44546A"/>
                <w:lang w:val="en-GB"/>
              </w:rPr>
              <w:t xml:space="preserve">2 </w:t>
            </w:r>
            <w:r w:rsidRPr="002E19E5">
              <w:rPr>
                <w:b/>
                <w:color w:val="44546A"/>
                <w:lang w:val="en-GB"/>
              </w:rPr>
              <w:t>- Arduino UNO</w:t>
            </w:r>
          </w:p>
          <w:p w14:paraId="1CAEEFF4" w14:textId="77777777" w:rsidR="00135026" w:rsidRPr="002E19E5" w:rsidRDefault="00135026">
            <w:pPr>
              <w:jc w:val="left"/>
              <w:rPr>
                <w:color w:val="44546A"/>
                <w:lang w:val="en-GB"/>
              </w:rPr>
            </w:pPr>
          </w:p>
          <w:p w14:paraId="6003E3AD" w14:textId="252EB1DC" w:rsidR="0063618E" w:rsidRPr="002E19E5" w:rsidRDefault="00CF2B1E">
            <w:pPr>
              <w:jc w:val="left"/>
              <w:rPr>
                <w:color w:val="44546A"/>
                <w:lang w:val="en-GB"/>
              </w:rPr>
            </w:pPr>
            <w:r w:rsidRPr="002E19E5">
              <w:rPr>
                <w:color w:val="44546A"/>
                <w:lang w:val="en-GB"/>
              </w:rPr>
              <w:t>Arduino UNO is the most popular microcontroller in the world with huge online community and plenty of projects available on the internet. There are many UNO clones on the market. A clone means that core architecture</w:t>
            </w:r>
            <w:r w:rsidR="00CA7A66">
              <w:rPr>
                <w:color w:val="44546A"/>
                <w:lang w:val="en-GB"/>
              </w:rPr>
              <w:t>,</w:t>
            </w:r>
            <w:r w:rsidRPr="002E19E5">
              <w:rPr>
                <w:color w:val="44546A"/>
                <w:lang w:val="en-GB"/>
              </w:rPr>
              <w:t xml:space="preserve"> in </w:t>
            </w:r>
            <w:r w:rsidR="00CA7A66">
              <w:rPr>
                <w:color w:val="44546A"/>
                <w:lang w:val="en-GB"/>
              </w:rPr>
              <w:t xml:space="preserve">terms of </w:t>
            </w:r>
            <w:r w:rsidRPr="002E19E5">
              <w:rPr>
                <w:color w:val="44546A"/>
                <w:lang w:val="en-GB"/>
              </w:rPr>
              <w:t>electronic</w:t>
            </w:r>
            <w:r w:rsidR="00CA7A66">
              <w:rPr>
                <w:color w:val="44546A"/>
                <w:lang w:val="en-GB"/>
              </w:rPr>
              <w:t>s,</w:t>
            </w:r>
            <w:r w:rsidR="00CA7A66" w:rsidRPr="002E19E5">
              <w:rPr>
                <w:color w:val="44546A"/>
                <w:lang w:val="en-GB"/>
              </w:rPr>
              <w:t xml:space="preserve"> </w:t>
            </w:r>
            <w:r w:rsidRPr="002E19E5">
              <w:rPr>
                <w:color w:val="44546A"/>
                <w:lang w:val="en-GB"/>
              </w:rPr>
              <w:t>is similar to Arduino UNO, but some modifications are made to provide the additional features to the board. These modifications are designed and developed specially for students to learn coding and microcontroller architecture. Let’s take a look at Arduino UNO.</w:t>
            </w:r>
            <w:r w:rsidRPr="002E19E5">
              <w:rPr>
                <w:color w:val="44546A"/>
                <w:lang w:val="en-GB"/>
              </w:rPr>
              <w:br/>
            </w:r>
            <w:r w:rsidRPr="002E19E5">
              <w:rPr>
                <w:color w:val="44546A"/>
                <w:lang w:val="en-GB"/>
              </w:rPr>
              <w:lastRenderedPageBreak/>
              <w:br/>
            </w:r>
            <w:r w:rsidR="007F2B55">
              <w:rPr>
                <w:noProof/>
                <w:color w:val="44546A"/>
                <w:lang w:val="en-GB"/>
              </w:rPr>
              <w:drawing>
                <wp:inline distT="0" distB="0" distL="0" distR="0" wp14:anchorId="0B6A1E77" wp14:editId="68CFEC99">
                  <wp:extent cx="5607050" cy="2102485"/>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07050" cy="2102485"/>
                          </a:xfrm>
                          <a:prstGeom prst="rect">
                            <a:avLst/>
                          </a:prstGeom>
                        </pic:spPr>
                      </pic:pic>
                    </a:graphicData>
                  </a:graphic>
                </wp:inline>
              </w:drawing>
            </w:r>
          </w:p>
          <w:p w14:paraId="10423C57" w14:textId="77777777" w:rsidR="0063618E" w:rsidRPr="002E19E5" w:rsidRDefault="00CF2B1E">
            <w:pPr>
              <w:jc w:val="left"/>
              <w:rPr>
                <w:color w:val="44546A"/>
                <w:lang w:val="en-GB"/>
              </w:rPr>
            </w:pPr>
            <w:r w:rsidRPr="002E19E5">
              <w:rPr>
                <w:color w:val="44546A"/>
                <w:lang w:val="en-GB"/>
              </w:rPr>
              <w:t>Each of the 14 digital pins on the Uno can be used as an input or output and they operate at 5 volts. Each pin can provide or receive 20 mA as recommended operating condition and has an internal pull-up resistor (disconnected by default) of 20-50k ohm. A maximum of 40mA is the value that must not be exceeded on any I/O pin to avoid permanent damage to the microcontroller.</w:t>
            </w:r>
          </w:p>
          <w:p w14:paraId="58119CF0" w14:textId="77777777" w:rsidR="0063618E" w:rsidRPr="002E19E5" w:rsidRDefault="00CF2B1E">
            <w:pPr>
              <w:jc w:val="left"/>
              <w:rPr>
                <w:color w:val="44546A"/>
                <w:lang w:val="en-GB"/>
              </w:rPr>
            </w:pPr>
            <w:r w:rsidRPr="002E19E5">
              <w:rPr>
                <w:color w:val="44546A"/>
                <w:lang w:val="en-GB"/>
              </w:rPr>
              <w:t>In addition, some pins have specialized functions:</w:t>
            </w:r>
          </w:p>
          <w:p w14:paraId="36BE7A08" w14:textId="77777777" w:rsidR="0063618E" w:rsidRPr="002E19E5" w:rsidRDefault="00CF2B1E">
            <w:pPr>
              <w:numPr>
                <w:ilvl w:val="0"/>
                <w:numId w:val="3"/>
              </w:numPr>
              <w:jc w:val="left"/>
              <w:rPr>
                <w:color w:val="44546A"/>
                <w:lang w:val="en-GB"/>
              </w:rPr>
            </w:pPr>
            <w:r w:rsidRPr="002E19E5">
              <w:rPr>
                <w:color w:val="44546A"/>
                <w:lang w:val="en-GB"/>
              </w:rPr>
              <w:t>Serial: 0 (RX) and 1 (TX). Used to receive (RX) and transmit (TX) TTL serial data. These pins are connected to the corresponding pins of the ATmega8U2 USB-to-TTL Serial chip.</w:t>
            </w:r>
          </w:p>
          <w:p w14:paraId="445C4C63" w14:textId="77777777" w:rsidR="0063618E" w:rsidRPr="002E19E5" w:rsidRDefault="00CF2B1E">
            <w:pPr>
              <w:numPr>
                <w:ilvl w:val="0"/>
                <w:numId w:val="3"/>
              </w:numPr>
              <w:jc w:val="left"/>
              <w:rPr>
                <w:color w:val="44546A"/>
                <w:lang w:val="en-GB"/>
              </w:rPr>
            </w:pPr>
            <w:r w:rsidRPr="002E19E5">
              <w:rPr>
                <w:color w:val="44546A"/>
                <w:lang w:val="en-GB"/>
              </w:rPr>
              <w:t>External Interrupts: 2 and 3. These pins can be configured to trigger an interrupt on a low value, a rising or falling edge, or a change in value.</w:t>
            </w:r>
          </w:p>
          <w:p w14:paraId="23EB56BF" w14:textId="77777777" w:rsidR="0063618E" w:rsidRPr="002E19E5" w:rsidRDefault="00CF2B1E">
            <w:pPr>
              <w:numPr>
                <w:ilvl w:val="0"/>
                <w:numId w:val="3"/>
              </w:numPr>
              <w:jc w:val="left"/>
              <w:rPr>
                <w:color w:val="44546A"/>
                <w:lang w:val="en-GB"/>
              </w:rPr>
            </w:pPr>
            <w:r w:rsidRPr="002E19E5">
              <w:rPr>
                <w:color w:val="44546A"/>
                <w:lang w:val="en-GB"/>
              </w:rPr>
              <w:t>PWM: 3, 5, 6, 9, 10, and 11. Provide 8-bit PWM output function.</w:t>
            </w:r>
          </w:p>
          <w:p w14:paraId="166B9CA1" w14:textId="77777777" w:rsidR="0063618E" w:rsidRPr="002E19E5" w:rsidRDefault="00CF2B1E">
            <w:pPr>
              <w:numPr>
                <w:ilvl w:val="0"/>
                <w:numId w:val="3"/>
              </w:numPr>
              <w:jc w:val="left"/>
              <w:rPr>
                <w:color w:val="44546A"/>
                <w:lang w:val="en-GB"/>
              </w:rPr>
            </w:pPr>
            <w:r w:rsidRPr="002E19E5">
              <w:rPr>
                <w:color w:val="44546A"/>
                <w:lang w:val="en-GB"/>
              </w:rPr>
              <w:t>SPI: 10 (SS), 11 (MOSI), 12 (MISO), 13 (SCK). These pins support SPI communication using the SPI library.</w:t>
            </w:r>
          </w:p>
          <w:p w14:paraId="39648BA7" w14:textId="77777777" w:rsidR="0063618E" w:rsidRPr="002E19E5" w:rsidRDefault="00CF2B1E">
            <w:pPr>
              <w:numPr>
                <w:ilvl w:val="0"/>
                <w:numId w:val="3"/>
              </w:numPr>
              <w:jc w:val="left"/>
              <w:rPr>
                <w:color w:val="44546A"/>
                <w:lang w:val="en-GB"/>
              </w:rPr>
            </w:pPr>
            <w:r w:rsidRPr="002E19E5">
              <w:rPr>
                <w:color w:val="44546A"/>
                <w:lang w:val="en-GB"/>
              </w:rPr>
              <w:t>LED: 13. There is a built-in LED driven by digital pin 13. When the pin is HIGH value, the LED is on, when the pin is LOW, it's off.</w:t>
            </w:r>
          </w:p>
          <w:p w14:paraId="614E643A" w14:textId="77777777" w:rsidR="0063618E" w:rsidRPr="002E19E5" w:rsidRDefault="00CF2B1E">
            <w:pPr>
              <w:numPr>
                <w:ilvl w:val="0"/>
                <w:numId w:val="3"/>
              </w:numPr>
              <w:jc w:val="left"/>
              <w:rPr>
                <w:color w:val="44546A"/>
                <w:lang w:val="en-GB"/>
              </w:rPr>
            </w:pPr>
            <w:r w:rsidRPr="002E19E5">
              <w:rPr>
                <w:color w:val="44546A"/>
                <w:lang w:val="en-GB"/>
              </w:rPr>
              <w:t>TWI: A4 or SDA pin and A5 or SCL pin. Support TWI communication using the Wire library.</w:t>
            </w:r>
          </w:p>
          <w:p w14:paraId="1767E7C1" w14:textId="77777777" w:rsidR="0063618E" w:rsidRPr="002E19E5" w:rsidRDefault="00CF2B1E">
            <w:pPr>
              <w:jc w:val="left"/>
              <w:rPr>
                <w:color w:val="44546A"/>
                <w:lang w:val="en-GB"/>
              </w:rPr>
            </w:pPr>
            <w:r w:rsidRPr="002E19E5">
              <w:rPr>
                <w:color w:val="44546A"/>
                <w:lang w:val="en-GB"/>
              </w:rPr>
              <w:t xml:space="preserve">The Uno has 6 </w:t>
            </w:r>
            <w:proofErr w:type="spellStart"/>
            <w:r w:rsidRPr="002E19E5">
              <w:rPr>
                <w:color w:val="44546A"/>
                <w:lang w:val="en-GB"/>
              </w:rPr>
              <w:t>analog</w:t>
            </w:r>
            <w:proofErr w:type="spellEnd"/>
            <w:r w:rsidRPr="002E19E5">
              <w:rPr>
                <w:color w:val="44546A"/>
                <w:lang w:val="en-GB"/>
              </w:rPr>
              <w:t xml:space="preserve"> inputs, </w:t>
            </w:r>
            <w:proofErr w:type="spellStart"/>
            <w:r w:rsidRPr="002E19E5">
              <w:rPr>
                <w:color w:val="44546A"/>
                <w:lang w:val="en-GB"/>
              </w:rPr>
              <w:t>labeled</w:t>
            </w:r>
            <w:proofErr w:type="spellEnd"/>
            <w:r w:rsidRPr="002E19E5">
              <w:rPr>
                <w:color w:val="44546A"/>
                <w:lang w:val="en-GB"/>
              </w:rPr>
              <w:t xml:space="preserve"> A0 through A5, each of which provide 10 bits of resolution (i.e. 1024 different values). By default, they measure from ground to 5 volts, though is it possible to change the upper end of their range using the AREF pin. There are a couple of other pins on the board:</w:t>
            </w:r>
          </w:p>
          <w:p w14:paraId="0832930F" w14:textId="77777777" w:rsidR="0063618E" w:rsidRPr="002E19E5" w:rsidRDefault="00CF2B1E">
            <w:pPr>
              <w:numPr>
                <w:ilvl w:val="0"/>
                <w:numId w:val="5"/>
              </w:numPr>
              <w:jc w:val="left"/>
              <w:rPr>
                <w:color w:val="44546A"/>
                <w:lang w:val="en-GB"/>
              </w:rPr>
            </w:pPr>
            <w:r w:rsidRPr="002E19E5">
              <w:rPr>
                <w:color w:val="44546A"/>
                <w:lang w:val="en-GB"/>
              </w:rPr>
              <w:t>AREF. Reference voltage for the analog inputs.</w:t>
            </w:r>
          </w:p>
          <w:p w14:paraId="174065EB" w14:textId="77777777" w:rsidR="0063618E" w:rsidRPr="002E19E5" w:rsidRDefault="00CF2B1E">
            <w:pPr>
              <w:numPr>
                <w:ilvl w:val="0"/>
                <w:numId w:val="5"/>
              </w:numPr>
              <w:jc w:val="left"/>
              <w:rPr>
                <w:color w:val="44546A"/>
                <w:lang w:val="en-GB"/>
              </w:rPr>
            </w:pPr>
            <w:r w:rsidRPr="002E19E5">
              <w:rPr>
                <w:color w:val="44546A"/>
                <w:lang w:val="en-GB"/>
              </w:rPr>
              <w:t>Reset. Bring this line LOW to reset the microcontroller. Typically used to add a reset button to shields which block the one on the board</w:t>
            </w:r>
          </w:p>
          <w:p w14:paraId="77DB0C58" w14:textId="77777777" w:rsidR="00135026" w:rsidRPr="002E19E5" w:rsidRDefault="00135026">
            <w:pPr>
              <w:jc w:val="left"/>
              <w:rPr>
                <w:b/>
                <w:color w:val="44546A"/>
                <w:lang w:val="en-GB"/>
              </w:rPr>
            </w:pPr>
          </w:p>
          <w:p w14:paraId="3C185B62" w14:textId="0D769359" w:rsidR="00135026" w:rsidRPr="002E19E5" w:rsidRDefault="00135026" w:rsidP="00135026">
            <w:pPr>
              <w:jc w:val="left"/>
              <w:rPr>
                <w:b/>
                <w:color w:val="44546A"/>
                <w:lang w:val="en-GB"/>
              </w:rPr>
            </w:pPr>
            <w:r w:rsidRPr="002E19E5">
              <w:rPr>
                <w:b/>
                <w:color w:val="44546A"/>
                <w:lang w:val="en-GB"/>
              </w:rPr>
              <w:t xml:space="preserve">Arduino UNO layout and tech specifications </w:t>
            </w:r>
          </w:p>
          <w:p w14:paraId="18FF8185" w14:textId="1D188A09" w:rsidR="00135026" w:rsidRPr="002E19E5" w:rsidRDefault="00135026" w:rsidP="00135026">
            <w:pPr>
              <w:jc w:val="left"/>
              <w:rPr>
                <w:b/>
                <w:color w:val="44546A"/>
                <w:lang w:val="en-GB"/>
              </w:rPr>
            </w:pPr>
          </w:p>
          <w:p w14:paraId="51743005" w14:textId="4F5D221C" w:rsidR="00135026" w:rsidRPr="002E19E5" w:rsidRDefault="00135026" w:rsidP="00135026">
            <w:pPr>
              <w:jc w:val="left"/>
              <w:rPr>
                <w:bCs/>
                <w:color w:val="44546A"/>
                <w:lang w:val="en-GB"/>
              </w:rPr>
            </w:pPr>
            <w:r w:rsidRPr="002E19E5">
              <w:rPr>
                <w:bCs/>
                <w:color w:val="44546A"/>
                <w:lang w:val="en-GB"/>
              </w:rPr>
              <w:t>Arduino UNO board with pins explained:</w:t>
            </w:r>
          </w:p>
          <w:p w14:paraId="7343C48A" w14:textId="0A127524" w:rsidR="0063618E" w:rsidRPr="002E19E5" w:rsidRDefault="00CF2B1E">
            <w:pPr>
              <w:jc w:val="left"/>
              <w:rPr>
                <w:color w:val="44546A"/>
                <w:lang w:val="en-GB"/>
              </w:rPr>
            </w:pPr>
            <w:r w:rsidRPr="002E19E5">
              <w:rPr>
                <w:color w:val="44546A"/>
                <w:lang w:val="en-GB"/>
              </w:rPr>
              <w:lastRenderedPageBreak/>
              <w:br/>
            </w:r>
            <w:r w:rsidR="000C64D2">
              <w:rPr>
                <w:noProof/>
                <w:color w:val="44546A"/>
                <w:lang w:val="en-GB"/>
              </w:rPr>
              <w:drawing>
                <wp:inline distT="0" distB="0" distL="0" distR="0" wp14:anchorId="01248E2B" wp14:editId="45B27243">
                  <wp:extent cx="5589814" cy="3672508"/>
                  <wp:effectExtent l="0" t="0" r="0" b="444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ka 1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0674" cy="3699353"/>
                          </a:xfrm>
                          <a:prstGeom prst="rect">
                            <a:avLst/>
                          </a:prstGeom>
                        </pic:spPr>
                      </pic:pic>
                    </a:graphicData>
                  </a:graphic>
                </wp:inline>
              </w:drawing>
            </w:r>
          </w:p>
          <w:p w14:paraId="09D7EA22" w14:textId="77777777" w:rsidR="0063618E" w:rsidRPr="002E19E5" w:rsidRDefault="0063618E">
            <w:pPr>
              <w:jc w:val="left"/>
              <w:rPr>
                <w:color w:val="44546A"/>
                <w:lang w:val="en-GB"/>
              </w:rPr>
            </w:pPr>
          </w:p>
          <w:p w14:paraId="3B3DC18A" w14:textId="77777777" w:rsidR="0063618E" w:rsidRPr="002E19E5" w:rsidRDefault="0063618E">
            <w:pPr>
              <w:jc w:val="left"/>
              <w:rPr>
                <w:color w:val="44546A"/>
                <w:lang w:val="en-GB"/>
              </w:rPr>
            </w:pPr>
          </w:p>
          <w:tbl>
            <w:tblPr>
              <w:tblStyle w:val="a4"/>
              <w:tblW w:w="8781" w:type="dxa"/>
              <w:tblInd w:w="0" w:type="dxa"/>
              <w:tblLayout w:type="fixed"/>
              <w:tblLook w:val="0400" w:firstRow="0" w:lastRow="0" w:firstColumn="0" w:lastColumn="0" w:noHBand="0" w:noVBand="1"/>
            </w:tblPr>
            <w:tblGrid>
              <w:gridCol w:w="4424"/>
              <w:gridCol w:w="4357"/>
            </w:tblGrid>
            <w:tr w:rsidR="0063618E" w:rsidRPr="00203BE0" w14:paraId="40087F7D"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4B36A4E6" w14:textId="77777777" w:rsidR="0063618E" w:rsidRPr="002E19E5" w:rsidRDefault="00CF2B1E">
                  <w:pPr>
                    <w:rPr>
                      <w:color w:val="44546A"/>
                      <w:lang w:val="en-GB"/>
                    </w:rPr>
                  </w:pPr>
                  <w:r w:rsidRPr="002E19E5">
                    <w:rPr>
                      <w:color w:val="44546A"/>
                      <w:lang w:val="en-GB"/>
                    </w:rPr>
                    <w:t>MICROCONTROLLER</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0A60D643" w14:textId="77777777" w:rsidR="0063618E" w:rsidRPr="002E19E5" w:rsidRDefault="00CF2B1E">
                  <w:pPr>
                    <w:rPr>
                      <w:color w:val="44546A"/>
                      <w:lang w:val="en-GB"/>
                    </w:rPr>
                  </w:pPr>
                  <w:r w:rsidRPr="002E19E5">
                    <w:rPr>
                      <w:color w:val="44546A"/>
                      <w:lang w:val="en-GB"/>
                    </w:rPr>
                    <w:t>ATmega328P</w:t>
                  </w:r>
                </w:p>
              </w:tc>
            </w:tr>
            <w:tr w:rsidR="0063618E" w:rsidRPr="00203BE0" w14:paraId="31F1489E"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210FAC43" w14:textId="77777777" w:rsidR="0063618E" w:rsidRPr="002E19E5" w:rsidRDefault="00CF2B1E">
                  <w:pPr>
                    <w:rPr>
                      <w:color w:val="44546A"/>
                      <w:lang w:val="en-GB"/>
                    </w:rPr>
                  </w:pPr>
                  <w:r w:rsidRPr="002E19E5">
                    <w:rPr>
                      <w:color w:val="44546A"/>
                      <w:lang w:val="en-GB"/>
                    </w:rPr>
                    <w:t>OPERATING VOLTAGE</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7150559C" w14:textId="77777777" w:rsidR="0063618E" w:rsidRPr="002E19E5" w:rsidRDefault="00CF2B1E">
                  <w:pPr>
                    <w:rPr>
                      <w:color w:val="44546A"/>
                      <w:lang w:val="en-GB"/>
                    </w:rPr>
                  </w:pPr>
                  <w:r w:rsidRPr="002E19E5">
                    <w:rPr>
                      <w:color w:val="44546A"/>
                      <w:lang w:val="en-GB"/>
                    </w:rPr>
                    <w:t>5V</w:t>
                  </w:r>
                </w:p>
              </w:tc>
            </w:tr>
            <w:tr w:rsidR="0063618E" w:rsidRPr="00203BE0" w14:paraId="2E15211E"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107BB47C" w14:textId="77777777" w:rsidR="0063618E" w:rsidRPr="002E19E5" w:rsidRDefault="00CF2B1E">
                  <w:pPr>
                    <w:rPr>
                      <w:color w:val="44546A"/>
                      <w:lang w:val="en-GB"/>
                    </w:rPr>
                  </w:pPr>
                  <w:r w:rsidRPr="002E19E5">
                    <w:rPr>
                      <w:color w:val="44546A"/>
                      <w:lang w:val="en-GB"/>
                    </w:rPr>
                    <w:t>INPUT VOLTAGE (RECOMMENDED)</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74C7BFC7" w14:textId="77777777" w:rsidR="0063618E" w:rsidRPr="002E19E5" w:rsidRDefault="00CF2B1E">
                  <w:pPr>
                    <w:rPr>
                      <w:color w:val="44546A"/>
                      <w:lang w:val="en-GB"/>
                    </w:rPr>
                  </w:pPr>
                  <w:r w:rsidRPr="002E19E5">
                    <w:rPr>
                      <w:color w:val="44546A"/>
                      <w:lang w:val="en-GB"/>
                    </w:rPr>
                    <w:t>7-12V</w:t>
                  </w:r>
                </w:p>
              </w:tc>
            </w:tr>
            <w:tr w:rsidR="0063618E" w:rsidRPr="00203BE0" w14:paraId="4740B1F8"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7BA43E0F" w14:textId="77777777" w:rsidR="0063618E" w:rsidRPr="002E19E5" w:rsidRDefault="00CF2B1E">
                  <w:pPr>
                    <w:rPr>
                      <w:color w:val="44546A"/>
                      <w:lang w:val="en-GB"/>
                    </w:rPr>
                  </w:pPr>
                  <w:r w:rsidRPr="002E19E5">
                    <w:rPr>
                      <w:color w:val="44546A"/>
                      <w:lang w:val="en-GB"/>
                    </w:rPr>
                    <w:t>INPUT VOLTAGE (LIMIT)</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66EDAE32" w14:textId="77777777" w:rsidR="0063618E" w:rsidRPr="002E19E5" w:rsidRDefault="00CF2B1E">
                  <w:pPr>
                    <w:rPr>
                      <w:color w:val="44546A"/>
                      <w:lang w:val="en-GB"/>
                    </w:rPr>
                  </w:pPr>
                  <w:r w:rsidRPr="002E19E5">
                    <w:rPr>
                      <w:color w:val="44546A"/>
                      <w:lang w:val="en-GB"/>
                    </w:rPr>
                    <w:t>6-20V</w:t>
                  </w:r>
                </w:p>
              </w:tc>
            </w:tr>
            <w:tr w:rsidR="0063618E" w:rsidRPr="00203BE0" w14:paraId="6F4A2AF2"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17F84FF6" w14:textId="77777777" w:rsidR="0063618E" w:rsidRPr="002E19E5" w:rsidRDefault="00CF2B1E">
                  <w:pPr>
                    <w:rPr>
                      <w:color w:val="44546A"/>
                      <w:lang w:val="en-GB"/>
                    </w:rPr>
                  </w:pPr>
                  <w:r w:rsidRPr="002E19E5">
                    <w:rPr>
                      <w:color w:val="44546A"/>
                      <w:lang w:val="en-GB"/>
                    </w:rPr>
                    <w:t>DIGITAL I/O PINS</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2C20542E" w14:textId="77777777" w:rsidR="0063618E" w:rsidRPr="002E19E5" w:rsidRDefault="00CF2B1E">
                  <w:pPr>
                    <w:rPr>
                      <w:color w:val="44546A"/>
                      <w:lang w:val="en-GB"/>
                    </w:rPr>
                  </w:pPr>
                  <w:r w:rsidRPr="002E19E5">
                    <w:rPr>
                      <w:color w:val="44546A"/>
                      <w:lang w:val="en-GB"/>
                    </w:rPr>
                    <w:t>14 (of which 6 provide PWM output)</w:t>
                  </w:r>
                </w:p>
              </w:tc>
            </w:tr>
            <w:tr w:rsidR="0063618E" w:rsidRPr="00203BE0" w14:paraId="6DF1E05A"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0B5E75A3" w14:textId="77777777" w:rsidR="0063618E" w:rsidRPr="002E19E5" w:rsidRDefault="00CF2B1E">
                  <w:pPr>
                    <w:rPr>
                      <w:color w:val="44546A"/>
                      <w:lang w:val="en-GB"/>
                    </w:rPr>
                  </w:pPr>
                  <w:r w:rsidRPr="002E19E5">
                    <w:rPr>
                      <w:color w:val="44546A"/>
                      <w:lang w:val="en-GB"/>
                    </w:rPr>
                    <w:t>PWM DIGITAL I/O PINS</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41D39B19" w14:textId="77777777" w:rsidR="0063618E" w:rsidRPr="002E19E5" w:rsidRDefault="00CF2B1E">
                  <w:pPr>
                    <w:rPr>
                      <w:color w:val="44546A"/>
                      <w:lang w:val="en-GB"/>
                    </w:rPr>
                  </w:pPr>
                  <w:r w:rsidRPr="002E19E5">
                    <w:rPr>
                      <w:color w:val="44546A"/>
                      <w:lang w:val="en-GB"/>
                    </w:rPr>
                    <w:t>6</w:t>
                  </w:r>
                </w:p>
              </w:tc>
            </w:tr>
            <w:tr w:rsidR="0063618E" w:rsidRPr="00203BE0" w14:paraId="63825EAD"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7338C777" w14:textId="77777777" w:rsidR="0063618E" w:rsidRPr="002E19E5" w:rsidRDefault="00CF2B1E">
                  <w:pPr>
                    <w:rPr>
                      <w:color w:val="44546A"/>
                      <w:lang w:val="en-GB"/>
                    </w:rPr>
                  </w:pPr>
                  <w:r w:rsidRPr="002E19E5">
                    <w:rPr>
                      <w:color w:val="44546A"/>
                      <w:lang w:val="en-GB"/>
                    </w:rPr>
                    <w:t>ANALOG INPUT PINS</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64491A49" w14:textId="77777777" w:rsidR="0063618E" w:rsidRPr="002E19E5" w:rsidRDefault="00CF2B1E">
                  <w:pPr>
                    <w:rPr>
                      <w:color w:val="44546A"/>
                      <w:lang w:val="en-GB"/>
                    </w:rPr>
                  </w:pPr>
                  <w:r w:rsidRPr="002E19E5">
                    <w:rPr>
                      <w:color w:val="44546A"/>
                      <w:lang w:val="en-GB"/>
                    </w:rPr>
                    <w:t>6</w:t>
                  </w:r>
                </w:p>
              </w:tc>
            </w:tr>
            <w:tr w:rsidR="0063618E" w:rsidRPr="00203BE0" w14:paraId="7D3BC643"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1B76EBDD" w14:textId="77777777" w:rsidR="0063618E" w:rsidRPr="002E19E5" w:rsidRDefault="00CF2B1E">
                  <w:pPr>
                    <w:rPr>
                      <w:color w:val="44546A"/>
                      <w:lang w:val="en-GB"/>
                    </w:rPr>
                  </w:pPr>
                  <w:r w:rsidRPr="002E19E5">
                    <w:rPr>
                      <w:color w:val="44546A"/>
                      <w:lang w:val="en-GB"/>
                    </w:rPr>
                    <w:t>DC CURRENT PER I/O PIN</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3C434F08" w14:textId="77777777" w:rsidR="0063618E" w:rsidRPr="002E19E5" w:rsidRDefault="00CF2B1E">
                  <w:pPr>
                    <w:rPr>
                      <w:color w:val="44546A"/>
                      <w:lang w:val="en-GB"/>
                    </w:rPr>
                  </w:pPr>
                  <w:r w:rsidRPr="002E19E5">
                    <w:rPr>
                      <w:color w:val="44546A"/>
                      <w:lang w:val="en-GB"/>
                    </w:rPr>
                    <w:t>20 mA</w:t>
                  </w:r>
                </w:p>
              </w:tc>
            </w:tr>
            <w:tr w:rsidR="0063618E" w:rsidRPr="00203BE0" w14:paraId="138453EC"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7931E8CE" w14:textId="77777777" w:rsidR="0063618E" w:rsidRPr="002E19E5" w:rsidRDefault="00CF2B1E">
                  <w:pPr>
                    <w:rPr>
                      <w:color w:val="44546A"/>
                      <w:lang w:val="en-GB"/>
                    </w:rPr>
                  </w:pPr>
                  <w:r w:rsidRPr="002E19E5">
                    <w:rPr>
                      <w:color w:val="44546A"/>
                      <w:lang w:val="en-GB"/>
                    </w:rPr>
                    <w:t>DC CURRENT FOR 3.3V PIN</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0ABD1968" w14:textId="77777777" w:rsidR="0063618E" w:rsidRPr="002E19E5" w:rsidRDefault="00CF2B1E">
                  <w:pPr>
                    <w:rPr>
                      <w:color w:val="44546A"/>
                      <w:lang w:val="en-GB"/>
                    </w:rPr>
                  </w:pPr>
                  <w:r w:rsidRPr="002E19E5">
                    <w:rPr>
                      <w:color w:val="44546A"/>
                      <w:lang w:val="en-GB"/>
                    </w:rPr>
                    <w:t>50 mA</w:t>
                  </w:r>
                </w:p>
              </w:tc>
            </w:tr>
            <w:tr w:rsidR="0063618E" w:rsidRPr="00203BE0" w14:paraId="22A966E9"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56942D7F" w14:textId="77777777" w:rsidR="0063618E" w:rsidRPr="002E19E5" w:rsidRDefault="00CF2B1E">
                  <w:pPr>
                    <w:rPr>
                      <w:color w:val="44546A"/>
                      <w:lang w:val="en-GB"/>
                    </w:rPr>
                  </w:pPr>
                  <w:r w:rsidRPr="002E19E5">
                    <w:rPr>
                      <w:color w:val="44546A"/>
                      <w:lang w:val="en-GB"/>
                    </w:rPr>
                    <w:t>FLASH MEMORY</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0DA233C9" w14:textId="77777777" w:rsidR="0063618E" w:rsidRPr="002E19E5" w:rsidRDefault="00CF2B1E">
                  <w:pPr>
                    <w:rPr>
                      <w:color w:val="44546A"/>
                      <w:lang w:val="en-GB"/>
                    </w:rPr>
                  </w:pPr>
                  <w:r w:rsidRPr="002E19E5">
                    <w:rPr>
                      <w:color w:val="44546A"/>
                      <w:lang w:val="en-GB"/>
                    </w:rPr>
                    <w:t>32 KB (ATmega328P) of which 0.5 KB used by bootloader</w:t>
                  </w:r>
                </w:p>
              </w:tc>
            </w:tr>
            <w:tr w:rsidR="0063618E" w:rsidRPr="00203BE0" w14:paraId="57704760"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57DDB7A8" w14:textId="77777777" w:rsidR="0063618E" w:rsidRPr="002E19E5" w:rsidRDefault="00CF2B1E">
                  <w:pPr>
                    <w:rPr>
                      <w:color w:val="44546A"/>
                      <w:lang w:val="en-GB"/>
                    </w:rPr>
                  </w:pPr>
                  <w:r w:rsidRPr="002E19E5">
                    <w:rPr>
                      <w:color w:val="44546A"/>
                      <w:lang w:val="en-GB"/>
                    </w:rPr>
                    <w:t>SRAM</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6FDB9F04" w14:textId="77777777" w:rsidR="0063618E" w:rsidRPr="002E19E5" w:rsidRDefault="00CF2B1E">
                  <w:pPr>
                    <w:rPr>
                      <w:color w:val="44546A"/>
                      <w:lang w:val="en-GB"/>
                    </w:rPr>
                  </w:pPr>
                  <w:r w:rsidRPr="002E19E5">
                    <w:rPr>
                      <w:color w:val="44546A"/>
                      <w:lang w:val="en-GB"/>
                    </w:rPr>
                    <w:t>2 KB (ATmega328P)</w:t>
                  </w:r>
                </w:p>
              </w:tc>
            </w:tr>
            <w:tr w:rsidR="0063618E" w:rsidRPr="00203BE0" w14:paraId="57D7BB2F"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096F0F83" w14:textId="77777777" w:rsidR="0063618E" w:rsidRPr="002E19E5" w:rsidRDefault="00CF2B1E">
                  <w:pPr>
                    <w:rPr>
                      <w:color w:val="44546A"/>
                      <w:lang w:val="en-GB"/>
                    </w:rPr>
                  </w:pPr>
                  <w:r w:rsidRPr="002E19E5">
                    <w:rPr>
                      <w:color w:val="44546A"/>
                      <w:lang w:val="en-GB"/>
                    </w:rPr>
                    <w:t>EEPROM</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04B2BBB5" w14:textId="77777777" w:rsidR="0063618E" w:rsidRPr="002E19E5" w:rsidRDefault="00CF2B1E">
                  <w:pPr>
                    <w:rPr>
                      <w:color w:val="44546A"/>
                      <w:lang w:val="en-GB"/>
                    </w:rPr>
                  </w:pPr>
                  <w:r w:rsidRPr="002E19E5">
                    <w:rPr>
                      <w:color w:val="44546A"/>
                      <w:lang w:val="en-GB"/>
                    </w:rPr>
                    <w:t>1 KB (ATmega328P)</w:t>
                  </w:r>
                </w:p>
              </w:tc>
            </w:tr>
            <w:tr w:rsidR="0063618E" w:rsidRPr="00203BE0" w14:paraId="41BDABB1"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0A34EF44" w14:textId="77777777" w:rsidR="0063618E" w:rsidRPr="002E19E5" w:rsidRDefault="00CF2B1E">
                  <w:pPr>
                    <w:rPr>
                      <w:color w:val="44546A"/>
                      <w:lang w:val="en-GB"/>
                    </w:rPr>
                  </w:pPr>
                  <w:r w:rsidRPr="002E19E5">
                    <w:rPr>
                      <w:color w:val="44546A"/>
                      <w:lang w:val="en-GB"/>
                    </w:rPr>
                    <w:t>CLOCK SPEED</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2BCBBA7A" w14:textId="77777777" w:rsidR="0063618E" w:rsidRPr="002E19E5" w:rsidRDefault="00CF2B1E">
                  <w:pPr>
                    <w:rPr>
                      <w:color w:val="44546A"/>
                      <w:lang w:val="en-GB"/>
                    </w:rPr>
                  </w:pPr>
                  <w:r w:rsidRPr="002E19E5">
                    <w:rPr>
                      <w:color w:val="44546A"/>
                      <w:lang w:val="en-GB"/>
                    </w:rPr>
                    <w:t>16 MHz</w:t>
                  </w:r>
                </w:p>
              </w:tc>
            </w:tr>
            <w:tr w:rsidR="0063618E" w:rsidRPr="00203BE0" w14:paraId="48BD617D"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2470892F" w14:textId="77777777" w:rsidR="0063618E" w:rsidRPr="002E19E5" w:rsidRDefault="00CF2B1E">
                  <w:pPr>
                    <w:rPr>
                      <w:color w:val="44546A"/>
                      <w:lang w:val="en-GB"/>
                    </w:rPr>
                  </w:pPr>
                  <w:r w:rsidRPr="002E19E5">
                    <w:rPr>
                      <w:color w:val="44546A"/>
                      <w:lang w:val="en-GB"/>
                    </w:rPr>
                    <w:t>LED_BUILTIN</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0C4B886C" w14:textId="77777777" w:rsidR="0063618E" w:rsidRPr="002E19E5" w:rsidRDefault="00CF2B1E">
                  <w:pPr>
                    <w:rPr>
                      <w:color w:val="44546A"/>
                      <w:lang w:val="en-GB"/>
                    </w:rPr>
                  </w:pPr>
                  <w:r w:rsidRPr="002E19E5">
                    <w:rPr>
                      <w:color w:val="44546A"/>
                      <w:lang w:val="en-GB"/>
                    </w:rPr>
                    <w:t>13</w:t>
                  </w:r>
                </w:p>
              </w:tc>
            </w:tr>
            <w:tr w:rsidR="0063618E" w:rsidRPr="00203BE0" w14:paraId="2ADF1ECC"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2451D27A" w14:textId="77777777" w:rsidR="0063618E" w:rsidRPr="002E19E5" w:rsidRDefault="00CF2B1E">
                  <w:pPr>
                    <w:rPr>
                      <w:color w:val="44546A"/>
                      <w:lang w:val="en-GB"/>
                    </w:rPr>
                  </w:pPr>
                  <w:r w:rsidRPr="002E19E5">
                    <w:rPr>
                      <w:color w:val="44546A"/>
                      <w:lang w:val="en-GB"/>
                    </w:rPr>
                    <w:t>LENGTH</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72045288" w14:textId="77777777" w:rsidR="0063618E" w:rsidRPr="002E19E5" w:rsidRDefault="00CF2B1E">
                  <w:pPr>
                    <w:rPr>
                      <w:color w:val="44546A"/>
                      <w:lang w:val="en-GB"/>
                    </w:rPr>
                  </w:pPr>
                  <w:r w:rsidRPr="002E19E5">
                    <w:rPr>
                      <w:color w:val="44546A"/>
                      <w:lang w:val="en-GB"/>
                    </w:rPr>
                    <w:t>68.6 mm</w:t>
                  </w:r>
                </w:p>
              </w:tc>
            </w:tr>
            <w:tr w:rsidR="0063618E" w:rsidRPr="00203BE0" w14:paraId="143562FA" w14:textId="77777777">
              <w:tc>
                <w:tcPr>
                  <w:tcW w:w="4424" w:type="dxa"/>
                  <w:tcBorders>
                    <w:top w:val="single" w:sz="6" w:space="0" w:color="DEE2E6"/>
                    <w:left w:val="single" w:sz="6" w:space="0" w:color="DEE2E6"/>
                    <w:bottom w:val="single" w:sz="6" w:space="0" w:color="DEE2E6"/>
                    <w:right w:val="single" w:sz="6" w:space="0" w:color="DEE2E6"/>
                  </w:tcBorders>
                  <w:shd w:val="clear" w:color="auto" w:fill="auto"/>
                </w:tcPr>
                <w:p w14:paraId="4CAD4775" w14:textId="77777777" w:rsidR="0063618E" w:rsidRPr="002E19E5" w:rsidRDefault="00CF2B1E">
                  <w:pPr>
                    <w:rPr>
                      <w:color w:val="44546A"/>
                      <w:lang w:val="en-GB"/>
                    </w:rPr>
                  </w:pPr>
                  <w:r w:rsidRPr="002E19E5">
                    <w:rPr>
                      <w:color w:val="44546A"/>
                      <w:lang w:val="en-GB"/>
                    </w:rPr>
                    <w:t>WIDTH</w:t>
                  </w:r>
                </w:p>
              </w:tc>
              <w:tc>
                <w:tcPr>
                  <w:tcW w:w="4357" w:type="dxa"/>
                  <w:tcBorders>
                    <w:top w:val="single" w:sz="6" w:space="0" w:color="DEE2E6"/>
                    <w:left w:val="single" w:sz="6" w:space="0" w:color="DEE2E6"/>
                    <w:bottom w:val="single" w:sz="6" w:space="0" w:color="DEE2E6"/>
                    <w:right w:val="single" w:sz="6" w:space="0" w:color="DEE2E6"/>
                  </w:tcBorders>
                  <w:shd w:val="clear" w:color="auto" w:fill="auto"/>
                </w:tcPr>
                <w:p w14:paraId="2E9B3B0E" w14:textId="77777777" w:rsidR="0063618E" w:rsidRPr="002E19E5" w:rsidRDefault="00CF2B1E">
                  <w:pPr>
                    <w:rPr>
                      <w:color w:val="44546A"/>
                      <w:lang w:val="en-GB"/>
                    </w:rPr>
                  </w:pPr>
                  <w:r w:rsidRPr="002E19E5">
                    <w:rPr>
                      <w:color w:val="44546A"/>
                      <w:lang w:val="en-GB"/>
                    </w:rPr>
                    <w:t>53.4 mm</w:t>
                  </w:r>
                </w:p>
              </w:tc>
            </w:tr>
            <w:tr w:rsidR="0063618E" w:rsidRPr="00203BE0" w14:paraId="703CB011" w14:textId="77777777">
              <w:tc>
                <w:tcPr>
                  <w:tcW w:w="4424" w:type="dxa"/>
                  <w:tcBorders>
                    <w:top w:val="single" w:sz="6" w:space="0" w:color="DEE2E6"/>
                    <w:left w:val="single" w:sz="6" w:space="0" w:color="DEE2E6"/>
                    <w:bottom w:val="single" w:sz="6" w:space="0" w:color="DEE2E6"/>
                    <w:right w:val="single" w:sz="6" w:space="0" w:color="DEE2E6"/>
                  </w:tcBorders>
                  <w:shd w:val="clear" w:color="auto" w:fill="FFFFFF"/>
                </w:tcPr>
                <w:p w14:paraId="5F22D0F5" w14:textId="77777777" w:rsidR="0063618E" w:rsidRPr="002E19E5" w:rsidRDefault="00CF2B1E">
                  <w:pPr>
                    <w:rPr>
                      <w:color w:val="44546A"/>
                      <w:lang w:val="en-GB"/>
                    </w:rPr>
                  </w:pPr>
                  <w:r w:rsidRPr="002E19E5">
                    <w:rPr>
                      <w:color w:val="44546A"/>
                      <w:lang w:val="en-GB"/>
                    </w:rPr>
                    <w:t>WEIGHT</w:t>
                  </w:r>
                </w:p>
              </w:tc>
              <w:tc>
                <w:tcPr>
                  <w:tcW w:w="4357" w:type="dxa"/>
                  <w:tcBorders>
                    <w:top w:val="single" w:sz="6" w:space="0" w:color="DEE2E6"/>
                    <w:left w:val="single" w:sz="6" w:space="0" w:color="DEE2E6"/>
                    <w:bottom w:val="single" w:sz="6" w:space="0" w:color="DEE2E6"/>
                    <w:right w:val="single" w:sz="6" w:space="0" w:color="DEE2E6"/>
                  </w:tcBorders>
                  <w:shd w:val="clear" w:color="auto" w:fill="FFFFFF"/>
                </w:tcPr>
                <w:p w14:paraId="55B7336D" w14:textId="77777777" w:rsidR="0063618E" w:rsidRPr="002E19E5" w:rsidRDefault="00CF2B1E">
                  <w:pPr>
                    <w:rPr>
                      <w:color w:val="44546A"/>
                      <w:lang w:val="en-GB"/>
                    </w:rPr>
                  </w:pPr>
                  <w:r w:rsidRPr="002E19E5">
                    <w:rPr>
                      <w:color w:val="44546A"/>
                      <w:lang w:val="en-GB"/>
                    </w:rPr>
                    <w:t>25 g</w:t>
                  </w:r>
                </w:p>
              </w:tc>
            </w:tr>
          </w:tbl>
          <w:p w14:paraId="633B635A" w14:textId="77777777" w:rsidR="0063618E" w:rsidRPr="002E19E5" w:rsidRDefault="0063618E">
            <w:pPr>
              <w:jc w:val="left"/>
              <w:rPr>
                <w:color w:val="44546A"/>
                <w:lang w:val="en-GB"/>
              </w:rPr>
            </w:pPr>
          </w:p>
          <w:p w14:paraId="785F522D" w14:textId="77777777" w:rsidR="0063618E" w:rsidRPr="002E19E5" w:rsidRDefault="00CF2B1E">
            <w:pPr>
              <w:jc w:val="left"/>
              <w:rPr>
                <w:color w:val="44546A"/>
                <w:lang w:val="en-GB"/>
              </w:rPr>
            </w:pPr>
            <w:r w:rsidRPr="002E19E5">
              <w:rPr>
                <w:color w:val="44546A"/>
                <w:lang w:val="en-GB"/>
              </w:rPr>
              <w:t>Main power for Arduino UNO is through USB connection but it could be powered from batteries connected via pin header (VIN and GND pins).</w:t>
            </w:r>
          </w:p>
          <w:p w14:paraId="7BE08A6B" w14:textId="77777777" w:rsidR="0063618E" w:rsidRPr="002E19E5" w:rsidRDefault="00CF2B1E">
            <w:pPr>
              <w:jc w:val="left"/>
              <w:rPr>
                <w:color w:val="44546A"/>
                <w:lang w:val="en-GB"/>
              </w:rPr>
            </w:pPr>
            <w:r w:rsidRPr="002E19E5">
              <w:rPr>
                <w:color w:val="44546A"/>
                <w:lang w:val="en-GB"/>
              </w:rPr>
              <w:t xml:space="preserve">Arduino UNO introduction: </w:t>
            </w:r>
            <w:hyperlink r:id="rId14">
              <w:r w:rsidRPr="002E19E5">
                <w:rPr>
                  <w:color w:val="0563C1"/>
                  <w:u w:val="single"/>
                  <w:lang w:val="en-GB"/>
                </w:rPr>
                <w:t>https://www.youtube.com/watch?v=bniUECtJkeU</w:t>
              </w:r>
            </w:hyperlink>
          </w:p>
          <w:p w14:paraId="26EBC35F" w14:textId="1FC39C8B" w:rsidR="0063618E" w:rsidRPr="002E19E5" w:rsidRDefault="00CF2B1E">
            <w:pPr>
              <w:jc w:val="left"/>
              <w:rPr>
                <w:b/>
                <w:color w:val="44546A"/>
                <w:lang w:val="en-GB"/>
              </w:rPr>
            </w:pPr>
            <w:r w:rsidRPr="002E19E5">
              <w:rPr>
                <w:b/>
                <w:color w:val="44546A"/>
                <w:lang w:val="en-GB"/>
              </w:rPr>
              <w:lastRenderedPageBreak/>
              <w:t xml:space="preserve">Eyes - </w:t>
            </w:r>
            <w:proofErr w:type="spellStart"/>
            <w:r w:rsidRPr="002E19E5">
              <w:rPr>
                <w:b/>
                <w:color w:val="44546A"/>
                <w:lang w:val="en-GB"/>
              </w:rPr>
              <w:t>HuskyLens</w:t>
            </w:r>
            <w:proofErr w:type="spellEnd"/>
            <w:r w:rsidRPr="002E19E5">
              <w:rPr>
                <w:b/>
                <w:color w:val="44546A"/>
                <w:lang w:val="en-GB"/>
              </w:rPr>
              <w:t xml:space="preserve"> </w:t>
            </w:r>
            <w:proofErr w:type="spellStart"/>
            <w:r w:rsidRPr="002E19E5">
              <w:rPr>
                <w:b/>
                <w:color w:val="44546A"/>
                <w:lang w:val="en-GB"/>
              </w:rPr>
              <w:t>Kendryte</w:t>
            </w:r>
            <w:proofErr w:type="spellEnd"/>
            <w:r w:rsidRPr="002E19E5">
              <w:rPr>
                <w:b/>
                <w:color w:val="44546A"/>
                <w:lang w:val="en-GB"/>
              </w:rPr>
              <w:t xml:space="preserve"> K210</w:t>
            </w:r>
            <w:r w:rsidR="00B55002" w:rsidRPr="002E19E5">
              <w:rPr>
                <w:b/>
                <w:color w:val="44546A"/>
                <w:lang w:val="en-GB"/>
              </w:rPr>
              <w:t xml:space="preserve"> (all scenarios)</w:t>
            </w:r>
          </w:p>
          <w:p w14:paraId="3DB2D6CC" w14:textId="77777777" w:rsidR="0063618E" w:rsidRPr="002E19E5" w:rsidRDefault="00CF2B1E">
            <w:pPr>
              <w:jc w:val="left"/>
              <w:rPr>
                <w:color w:val="44546A"/>
                <w:lang w:val="en-GB"/>
              </w:rPr>
            </w:pPr>
            <w:r w:rsidRPr="002E19E5">
              <w:rPr>
                <w:color w:val="44546A"/>
                <w:lang w:val="en-GB"/>
              </w:rPr>
              <w:t>Our mobile robot will be able to sense the environment with this camera. HuskyLens is an easy-to-use AI computer vision sensor with 7 built-in functions: face recognition, object tracking, object recognition, line tracking, colour recognition, tag recognition and object classification.</w:t>
            </w:r>
          </w:p>
          <w:p w14:paraId="10E72E4C" w14:textId="77777777" w:rsidR="0063618E" w:rsidRPr="002E19E5" w:rsidRDefault="0063618E">
            <w:pPr>
              <w:jc w:val="left"/>
              <w:rPr>
                <w:color w:val="44546A"/>
                <w:lang w:val="en-GB"/>
              </w:rPr>
            </w:pPr>
          </w:p>
          <w:p w14:paraId="0FE7D974" w14:textId="53A704DA" w:rsidR="0063618E" w:rsidRPr="002E19E5" w:rsidRDefault="00CF2B1E">
            <w:pPr>
              <w:jc w:val="left"/>
              <w:rPr>
                <w:color w:val="44546A"/>
                <w:lang w:val="en-GB"/>
              </w:rPr>
            </w:pPr>
            <w:r w:rsidRPr="002E19E5">
              <w:rPr>
                <w:color w:val="44546A"/>
                <w:lang w:val="en-GB"/>
              </w:rPr>
              <w:t xml:space="preserve">It can be easily connected to any Arduino/Arduino compatible device and micro:bit. Now, you can </w:t>
            </w:r>
            <w:r w:rsidR="00F80404">
              <w:rPr>
                <w:color w:val="44546A"/>
                <w:lang w:val="en-GB"/>
              </w:rPr>
              <w:t>do</w:t>
            </w:r>
            <w:r w:rsidR="00F80404" w:rsidRPr="002E19E5">
              <w:rPr>
                <w:color w:val="44546A"/>
                <w:lang w:val="en-GB"/>
              </w:rPr>
              <w:t xml:space="preserve"> </w:t>
            </w:r>
            <w:r w:rsidRPr="002E19E5">
              <w:rPr>
                <w:color w:val="44546A"/>
                <w:lang w:val="en-GB"/>
              </w:rPr>
              <w:t xml:space="preserve">very creative projects </w:t>
            </w:r>
            <w:r w:rsidR="00F80404">
              <w:rPr>
                <w:color w:val="44546A"/>
                <w:lang w:val="en-GB"/>
              </w:rPr>
              <w:t xml:space="preserve">even </w:t>
            </w:r>
            <w:r w:rsidRPr="002E19E5">
              <w:rPr>
                <w:color w:val="44546A"/>
                <w:lang w:val="en-GB"/>
              </w:rPr>
              <w:t xml:space="preserve">without </w:t>
            </w:r>
            <w:r w:rsidR="00F80404">
              <w:rPr>
                <w:color w:val="44546A"/>
                <w:lang w:val="en-GB"/>
              </w:rPr>
              <w:t>the</w:t>
            </w:r>
            <w:r w:rsidR="00F80404" w:rsidRPr="002E19E5">
              <w:rPr>
                <w:color w:val="44546A"/>
                <w:lang w:val="en-GB"/>
              </w:rPr>
              <w:t xml:space="preserve"> </w:t>
            </w:r>
            <w:r w:rsidRPr="002E19E5">
              <w:rPr>
                <w:color w:val="44546A"/>
                <w:lang w:val="en-GB"/>
              </w:rPr>
              <w:t xml:space="preserve">knowledge </w:t>
            </w:r>
            <w:r w:rsidR="00F80404">
              <w:rPr>
                <w:color w:val="44546A"/>
                <w:lang w:val="en-GB"/>
              </w:rPr>
              <w:t>of</w:t>
            </w:r>
            <w:r w:rsidR="00F80404" w:rsidRPr="002E19E5">
              <w:rPr>
                <w:color w:val="44546A"/>
                <w:lang w:val="en-GB"/>
              </w:rPr>
              <w:t xml:space="preserve"> </w:t>
            </w:r>
            <w:r w:rsidRPr="002E19E5">
              <w:rPr>
                <w:color w:val="44546A"/>
                <w:lang w:val="en-GB"/>
              </w:rPr>
              <w:t>complex machine learning algorithms.</w:t>
            </w:r>
          </w:p>
          <w:p w14:paraId="4C8DE153" w14:textId="564B546B" w:rsidR="0063618E" w:rsidRDefault="00CF2B1E">
            <w:pPr>
              <w:jc w:val="left"/>
              <w:rPr>
                <w:color w:val="44546A"/>
                <w:lang w:val="en-GB"/>
              </w:rPr>
            </w:pPr>
            <w:r w:rsidRPr="002E19E5">
              <w:rPr>
                <w:color w:val="44546A"/>
                <w:lang w:val="en-GB"/>
              </w:rPr>
              <w:t>Let’s take a look at the camera.</w:t>
            </w:r>
          </w:p>
          <w:p w14:paraId="22F26A9C" w14:textId="49F92279" w:rsidR="00534CC5" w:rsidRPr="002E19E5" w:rsidRDefault="00534CC5">
            <w:pPr>
              <w:jc w:val="left"/>
              <w:rPr>
                <w:color w:val="44546A"/>
                <w:lang w:val="en-GB"/>
              </w:rPr>
            </w:pPr>
            <w:r>
              <w:rPr>
                <w:noProof/>
                <w:color w:val="44546A"/>
                <w:lang w:val="en-GB"/>
              </w:rPr>
              <w:drawing>
                <wp:inline distT="0" distB="0" distL="0" distR="0" wp14:anchorId="75AC4AA1" wp14:editId="5CE90030">
                  <wp:extent cx="5198166" cy="2255286"/>
                  <wp:effectExtent l="0" t="0" r="2540" b="0"/>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ka 12"/>
                          <pic:cNvPicPr/>
                        </pic:nvPicPr>
                        <pic:blipFill>
                          <a:blip r:embed="rId15">
                            <a:extLst>
                              <a:ext uri="{28A0092B-C50C-407E-A947-70E740481C1C}">
                                <a14:useLocalDpi xmlns:a14="http://schemas.microsoft.com/office/drawing/2010/main" val="0"/>
                              </a:ext>
                            </a:extLst>
                          </a:blip>
                          <a:stretch>
                            <a:fillRect/>
                          </a:stretch>
                        </pic:blipFill>
                        <pic:spPr>
                          <a:xfrm>
                            <a:off x="0" y="0"/>
                            <a:ext cx="5219324" cy="2264466"/>
                          </a:xfrm>
                          <a:prstGeom prst="rect">
                            <a:avLst/>
                          </a:prstGeom>
                        </pic:spPr>
                      </pic:pic>
                    </a:graphicData>
                  </a:graphic>
                </wp:inline>
              </w:drawing>
            </w:r>
          </w:p>
          <w:p w14:paraId="7A0A111A" w14:textId="0C70D3DE" w:rsidR="0063618E" w:rsidRPr="002E19E5" w:rsidRDefault="00CF2B1E">
            <w:pPr>
              <w:jc w:val="left"/>
              <w:rPr>
                <w:color w:val="44546A"/>
                <w:lang w:val="en-GB"/>
              </w:rPr>
            </w:pPr>
            <w:r w:rsidRPr="002E19E5">
              <w:rPr>
                <w:color w:val="44546A"/>
                <w:lang w:val="en-GB"/>
              </w:rPr>
              <w:t xml:space="preserve"> </w:t>
            </w:r>
            <w:r w:rsidR="00534CC5">
              <w:rPr>
                <w:noProof/>
                <w:color w:val="44546A"/>
                <w:lang w:val="en-GB"/>
              </w:rPr>
              <w:drawing>
                <wp:inline distT="0" distB="0" distL="0" distR="0" wp14:anchorId="5F7CB5FA" wp14:editId="585CFC36">
                  <wp:extent cx="1972918" cy="1972918"/>
                  <wp:effectExtent l="0" t="0" r="8890" b="889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ka 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88379" cy="1988379"/>
                          </a:xfrm>
                          <a:prstGeom prst="rect">
                            <a:avLst/>
                          </a:prstGeom>
                        </pic:spPr>
                      </pic:pic>
                    </a:graphicData>
                  </a:graphic>
                </wp:inline>
              </w:drawing>
            </w:r>
          </w:p>
          <w:p w14:paraId="6F3F1E7C" w14:textId="77777777" w:rsidR="0063618E" w:rsidRPr="002E19E5" w:rsidRDefault="0063618E">
            <w:pPr>
              <w:jc w:val="left"/>
              <w:rPr>
                <w:color w:val="44546A"/>
                <w:lang w:val="en-GB"/>
              </w:rPr>
            </w:pPr>
          </w:p>
          <w:p w14:paraId="6381679E" w14:textId="77777777" w:rsidR="0063618E" w:rsidRPr="002E19E5" w:rsidRDefault="00CF2B1E">
            <w:pPr>
              <w:jc w:val="left"/>
              <w:rPr>
                <w:b/>
                <w:color w:val="44546A"/>
                <w:lang w:val="en-GB"/>
              </w:rPr>
            </w:pPr>
            <w:r w:rsidRPr="002E19E5">
              <w:rPr>
                <w:b/>
                <w:color w:val="44546A"/>
                <w:lang w:val="en-GB"/>
              </w:rPr>
              <w:t>Buttons</w:t>
            </w:r>
          </w:p>
          <w:p w14:paraId="7670F9E1" w14:textId="77777777" w:rsidR="0063618E" w:rsidRPr="002E19E5" w:rsidRDefault="00CF2B1E">
            <w:pPr>
              <w:jc w:val="left"/>
              <w:rPr>
                <w:color w:val="44546A"/>
                <w:lang w:val="en-GB"/>
              </w:rPr>
            </w:pPr>
            <w:r w:rsidRPr="002E19E5">
              <w:rPr>
                <w:color w:val="44546A"/>
                <w:lang w:val="en-GB"/>
              </w:rPr>
              <w:t>There are two buttons on the HuskyLens, the function button and the learning button. The basic operations of these two buttons are shown as follows:</w:t>
            </w:r>
          </w:p>
          <w:p w14:paraId="672F12A4" w14:textId="02767FB8" w:rsidR="0063618E" w:rsidRPr="002E19E5" w:rsidRDefault="00CF2B1E">
            <w:pPr>
              <w:numPr>
                <w:ilvl w:val="0"/>
                <w:numId w:val="8"/>
              </w:numPr>
              <w:jc w:val="left"/>
              <w:rPr>
                <w:color w:val="44546A"/>
                <w:lang w:val="en-GB"/>
              </w:rPr>
            </w:pPr>
            <w:r w:rsidRPr="002E19E5">
              <w:rPr>
                <w:color w:val="44546A"/>
                <w:lang w:val="en-GB"/>
              </w:rPr>
              <w:t xml:space="preserve">Dial the "function button" </w:t>
            </w:r>
            <w:sdt>
              <w:sdtPr>
                <w:rPr>
                  <w:lang w:val="en-GB"/>
                </w:rPr>
                <w:tag w:val="goog_rdk_0"/>
                <w:id w:val="-1493329950"/>
              </w:sdtPr>
              <w:sdtContent>
                <w:r w:rsidRPr="002E19E5">
                  <w:rPr>
                    <w:color w:val="44546A"/>
                    <w:lang w:val="en-GB"/>
                  </w:rPr>
                  <w:t>to the left</w:t>
                </w:r>
              </w:sdtContent>
            </w:sdt>
            <w:sdt>
              <w:sdtPr>
                <w:rPr>
                  <w:lang w:val="en-GB"/>
                </w:rPr>
                <w:tag w:val="goog_rdk_1"/>
                <w:id w:val="645022120"/>
              </w:sdtPr>
              <w:sdtContent>
                <w:r w:rsidR="002E19E5">
                  <w:rPr>
                    <w:lang w:val="en-GB"/>
                  </w:rPr>
                  <w:t xml:space="preserve"> </w:t>
                </w:r>
              </w:sdtContent>
            </w:sdt>
            <w:r w:rsidRPr="002E19E5">
              <w:rPr>
                <w:color w:val="44546A"/>
                <w:lang w:val="en-GB"/>
              </w:rPr>
              <w:t>or right to switch different functions.</w:t>
            </w:r>
          </w:p>
          <w:p w14:paraId="13EAF89E" w14:textId="77777777" w:rsidR="0063618E" w:rsidRPr="002E19E5" w:rsidRDefault="00CF2B1E">
            <w:pPr>
              <w:numPr>
                <w:ilvl w:val="0"/>
                <w:numId w:val="8"/>
              </w:numPr>
              <w:jc w:val="left"/>
              <w:rPr>
                <w:color w:val="44546A"/>
                <w:lang w:val="en-GB"/>
              </w:rPr>
            </w:pPr>
            <w:r w:rsidRPr="002E19E5">
              <w:rPr>
                <w:color w:val="44546A"/>
                <w:lang w:val="en-GB"/>
              </w:rPr>
              <w:t>Short press the "Learning button" to learn the specified object; long press the "Learning button" to continuously learn the specified object from different angles and distances; if HuskyLens has learned the object before, short press the "Learn button" to make it forget.</w:t>
            </w:r>
          </w:p>
          <w:p w14:paraId="38509379" w14:textId="17E5BCBE" w:rsidR="0063618E" w:rsidRPr="002E19E5" w:rsidRDefault="00CF2B1E">
            <w:pPr>
              <w:numPr>
                <w:ilvl w:val="0"/>
                <w:numId w:val="8"/>
              </w:numPr>
              <w:jc w:val="left"/>
              <w:rPr>
                <w:color w:val="44546A"/>
                <w:lang w:val="en-GB"/>
              </w:rPr>
            </w:pPr>
            <w:r w:rsidRPr="002E19E5">
              <w:rPr>
                <w:color w:val="44546A"/>
                <w:lang w:val="en-GB"/>
              </w:rPr>
              <w:t>Long press the "function button" to enter the second-level menu</w:t>
            </w:r>
            <w:r w:rsidR="00F80404">
              <w:rPr>
                <w:color w:val="44546A"/>
                <w:lang w:val="en-GB"/>
              </w:rPr>
              <w:t xml:space="preserve"> </w:t>
            </w:r>
            <w:r w:rsidRPr="002E19E5">
              <w:rPr>
                <w:color w:val="44546A"/>
                <w:lang w:val="en-GB"/>
              </w:rPr>
              <w:t>(parameter setting) in the current function. Dial left, right or short press the "function button" to set related parameters.</w:t>
            </w:r>
          </w:p>
          <w:p w14:paraId="06366D24" w14:textId="77777777" w:rsidR="0063618E" w:rsidRPr="002E19E5" w:rsidRDefault="00CF2B1E">
            <w:pPr>
              <w:jc w:val="left"/>
              <w:rPr>
                <w:b/>
                <w:color w:val="44546A"/>
                <w:lang w:val="en-GB"/>
              </w:rPr>
            </w:pPr>
            <w:r w:rsidRPr="002E19E5">
              <w:rPr>
                <w:b/>
                <w:color w:val="44546A"/>
                <w:lang w:val="en-GB"/>
              </w:rPr>
              <w:t>Coordinate system</w:t>
            </w:r>
          </w:p>
          <w:p w14:paraId="7105ABEE" w14:textId="0756F3A8" w:rsidR="0063618E" w:rsidRPr="002E19E5" w:rsidRDefault="00CF2B1E">
            <w:pPr>
              <w:jc w:val="left"/>
              <w:rPr>
                <w:color w:val="44546A"/>
                <w:lang w:val="en-GB"/>
              </w:rPr>
            </w:pPr>
            <w:r w:rsidRPr="002E19E5">
              <w:rPr>
                <w:color w:val="44546A"/>
                <w:lang w:val="en-GB"/>
              </w:rPr>
              <w:t xml:space="preserve">When HuskyLens </w:t>
            </w:r>
            <w:sdt>
              <w:sdtPr>
                <w:rPr>
                  <w:lang w:val="en-GB"/>
                </w:rPr>
                <w:tag w:val="goog_rdk_2"/>
                <w:id w:val="577563065"/>
              </w:sdtPr>
              <w:sdtContent>
                <w:r w:rsidRPr="002E19E5">
                  <w:rPr>
                    <w:color w:val="44546A"/>
                    <w:lang w:val="en-GB"/>
                  </w:rPr>
                  <w:t>detects</w:t>
                </w:r>
              </w:sdtContent>
            </w:sdt>
            <w:sdt>
              <w:sdtPr>
                <w:rPr>
                  <w:lang w:val="en-GB"/>
                </w:rPr>
                <w:tag w:val="goog_rdk_3"/>
                <w:id w:val="-820971658"/>
              </w:sdtPr>
              <w:sdtContent>
                <w:r w:rsidR="002E19E5">
                  <w:rPr>
                    <w:lang w:val="en-GB"/>
                  </w:rPr>
                  <w:t xml:space="preserve"> </w:t>
                </w:r>
              </w:sdtContent>
            </w:sdt>
            <w:r w:rsidRPr="002E19E5">
              <w:rPr>
                <w:color w:val="44546A"/>
                <w:lang w:val="en-GB"/>
              </w:rPr>
              <w:t>an object, the target will be automatically selected by a colo</w:t>
            </w:r>
            <w:r w:rsidR="00F80404">
              <w:rPr>
                <w:color w:val="44546A"/>
                <w:lang w:val="en-GB"/>
              </w:rPr>
              <w:t>u</w:t>
            </w:r>
            <w:r w:rsidRPr="002E19E5">
              <w:rPr>
                <w:color w:val="44546A"/>
                <w:lang w:val="en-GB"/>
              </w:rPr>
              <w:t>r frame on the screen. The coordinates of the color frame position x and y are assigned according to the following coordinate system. After getting the coordinates from the UART / I2C port, you can know the position of the object.</w:t>
            </w:r>
          </w:p>
          <w:p w14:paraId="01A1CFF6" w14:textId="4C13C802" w:rsidR="0063618E" w:rsidRPr="002E19E5" w:rsidRDefault="00CF2B1E">
            <w:pPr>
              <w:jc w:val="left"/>
              <w:rPr>
                <w:b/>
                <w:color w:val="44546A"/>
                <w:lang w:val="en-GB"/>
              </w:rPr>
            </w:pPr>
            <w:r w:rsidRPr="002E19E5">
              <w:rPr>
                <w:color w:val="44546A"/>
                <w:lang w:val="en-GB"/>
              </w:rPr>
              <w:t>Format:x,y</w:t>
            </w:r>
            <w:r w:rsidRPr="002E19E5">
              <w:rPr>
                <w:rFonts w:ascii="MS Gothic" w:eastAsia="MS Gothic" w:hAnsi="MS Gothic" w:cs="MS Gothic"/>
                <w:color w:val="44546A"/>
                <w:lang w:val="en-GB"/>
              </w:rPr>
              <w:t>）</w:t>
            </w:r>
          </w:p>
          <w:p w14:paraId="37B3C5A4" w14:textId="77777777" w:rsidR="0063618E" w:rsidRPr="0014130E" w:rsidRDefault="00CF2B1E">
            <w:pPr>
              <w:jc w:val="left"/>
              <w:rPr>
                <w:color w:val="44546A"/>
                <w:lang w:val="en-GB"/>
              </w:rPr>
            </w:pPr>
            <w:r w:rsidRPr="0014130E">
              <w:rPr>
                <w:noProof/>
                <w:color w:val="44546A"/>
                <w:lang w:val="en-GB"/>
              </w:rPr>
              <w:lastRenderedPageBreak/>
              <w:drawing>
                <wp:inline distT="0" distB="0" distL="0" distR="0" wp14:anchorId="28BD23C6" wp14:editId="7B123739">
                  <wp:extent cx="1764025" cy="1698692"/>
                  <wp:effectExtent l="0" t="0" r="0" b="0"/>
                  <wp:docPr id="58" name="image6.png" descr="CoordinateSystem"/>
                  <wp:cNvGraphicFramePr/>
                  <a:graphic xmlns:a="http://schemas.openxmlformats.org/drawingml/2006/main">
                    <a:graphicData uri="http://schemas.openxmlformats.org/drawingml/2006/picture">
                      <pic:pic xmlns:pic="http://schemas.openxmlformats.org/drawingml/2006/picture">
                        <pic:nvPicPr>
                          <pic:cNvPr id="0" name="image6.png" descr="CoordinateSystem"/>
                          <pic:cNvPicPr preferRelativeResize="0"/>
                        </pic:nvPicPr>
                        <pic:blipFill>
                          <a:blip r:embed="rId17"/>
                          <a:srcRect/>
                          <a:stretch>
                            <a:fillRect/>
                          </a:stretch>
                        </pic:blipFill>
                        <pic:spPr>
                          <a:xfrm>
                            <a:off x="0" y="0"/>
                            <a:ext cx="1764025" cy="1698692"/>
                          </a:xfrm>
                          <a:prstGeom prst="rect">
                            <a:avLst/>
                          </a:prstGeom>
                          <a:ln/>
                        </pic:spPr>
                      </pic:pic>
                    </a:graphicData>
                  </a:graphic>
                </wp:inline>
              </w:drawing>
            </w:r>
          </w:p>
          <w:p w14:paraId="06B2040B" w14:textId="77777777" w:rsidR="0063618E" w:rsidRPr="0014130E" w:rsidRDefault="00CF2B1E">
            <w:pPr>
              <w:jc w:val="left"/>
              <w:rPr>
                <w:color w:val="44546A"/>
                <w:lang w:val="en-GB"/>
              </w:rPr>
            </w:pPr>
            <w:r w:rsidRPr="0014130E">
              <w:rPr>
                <w:color w:val="44546A"/>
                <w:lang w:val="en-GB"/>
              </w:rPr>
              <w:t>Functions:</w:t>
            </w:r>
          </w:p>
          <w:p w14:paraId="7651C24E" w14:textId="77777777" w:rsidR="0063618E" w:rsidRPr="0014130E" w:rsidRDefault="00CF2B1E">
            <w:pPr>
              <w:numPr>
                <w:ilvl w:val="0"/>
                <w:numId w:val="2"/>
              </w:numPr>
              <w:jc w:val="left"/>
              <w:rPr>
                <w:color w:val="44546A"/>
                <w:lang w:val="en-GB"/>
              </w:rPr>
            </w:pPr>
            <w:r w:rsidRPr="0014130E">
              <w:rPr>
                <w:color w:val="44546A"/>
                <w:lang w:val="en-GB"/>
              </w:rPr>
              <w:t>Face recognition</w:t>
            </w:r>
          </w:p>
          <w:p w14:paraId="39981FE6" w14:textId="77777777" w:rsidR="0063618E" w:rsidRPr="0014130E" w:rsidRDefault="00CF2B1E">
            <w:pPr>
              <w:numPr>
                <w:ilvl w:val="0"/>
                <w:numId w:val="2"/>
              </w:numPr>
              <w:jc w:val="left"/>
              <w:rPr>
                <w:color w:val="44546A"/>
                <w:lang w:val="en-GB"/>
              </w:rPr>
            </w:pPr>
            <w:r w:rsidRPr="0014130E">
              <w:rPr>
                <w:color w:val="44546A"/>
                <w:lang w:val="en-GB"/>
              </w:rPr>
              <w:t>Object tracking</w:t>
            </w:r>
          </w:p>
          <w:p w14:paraId="1C0C943F" w14:textId="77777777" w:rsidR="0063618E" w:rsidRPr="0014130E" w:rsidRDefault="00CF2B1E">
            <w:pPr>
              <w:numPr>
                <w:ilvl w:val="0"/>
                <w:numId w:val="2"/>
              </w:numPr>
              <w:jc w:val="left"/>
              <w:rPr>
                <w:color w:val="44546A"/>
                <w:lang w:val="en-GB"/>
              </w:rPr>
            </w:pPr>
            <w:r w:rsidRPr="0014130E">
              <w:rPr>
                <w:color w:val="44546A"/>
                <w:lang w:val="en-GB"/>
              </w:rPr>
              <w:t>Object recognition</w:t>
            </w:r>
          </w:p>
          <w:p w14:paraId="299FF8A0" w14:textId="77777777" w:rsidR="0063618E" w:rsidRPr="0014130E" w:rsidRDefault="00CF2B1E">
            <w:pPr>
              <w:numPr>
                <w:ilvl w:val="0"/>
                <w:numId w:val="2"/>
              </w:numPr>
              <w:jc w:val="left"/>
              <w:rPr>
                <w:color w:val="44546A"/>
                <w:lang w:val="en-GB"/>
              </w:rPr>
            </w:pPr>
            <w:r w:rsidRPr="0014130E">
              <w:rPr>
                <w:color w:val="44546A"/>
                <w:lang w:val="en-GB"/>
              </w:rPr>
              <w:t>Line tracking</w:t>
            </w:r>
          </w:p>
          <w:p w14:paraId="7911CD64" w14:textId="65915513" w:rsidR="0063618E" w:rsidRPr="0014130E" w:rsidRDefault="00CF2B1E">
            <w:pPr>
              <w:numPr>
                <w:ilvl w:val="0"/>
                <w:numId w:val="2"/>
              </w:numPr>
              <w:jc w:val="left"/>
              <w:rPr>
                <w:color w:val="44546A"/>
                <w:lang w:val="en-GB"/>
              </w:rPr>
            </w:pPr>
            <w:r w:rsidRPr="0014130E">
              <w:rPr>
                <w:color w:val="44546A"/>
                <w:lang w:val="en-GB"/>
              </w:rPr>
              <w:t>Colo</w:t>
            </w:r>
            <w:r w:rsidR="00F80404">
              <w:rPr>
                <w:color w:val="44546A"/>
                <w:lang w:val="en-GB"/>
              </w:rPr>
              <w:t>u</w:t>
            </w:r>
            <w:r w:rsidRPr="0014130E">
              <w:rPr>
                <w:color w:val="44546A"/>
                <w:lang w:val="en-GB"/>
              </w:rPr>
              <w:t>r recognition</w:t>
            </w:r>
          </w:p>
          <w:p w14:paraId="3B01692B" w14:textId="77777777" w:rsidR="0063618E" w:rsidRPr="0014130E" w:rsidRDefault="00CF2B1E">
            <w:pPr>
              <w:numPr>
                <w:ilvl w:val="0"/>
                <w:numId w:val="2"/>
              </w:numPr>
              <w:jc w:val="left"/>
              <w:rPr>
                <w:color w:val="44546A"/>
                <w:lang w:val="en-GB"/>
              </w:rPr>
            </w:pPr>
            <w:r w:rsidRPr="0014130E">
              <w:rPr>
                <w:color w:val="44546A"/>
                <w:lang w:val="en-GB"/>
              </w:rPr>
              <w:t>Tag recognition</w:t>
            </w:r>
          </w:p>
          <w:p w14:paraId="402C6991" w14:textId="77777777" w:rsidR="0063618E" w:rsidRPr="0014130E" w:rsidRDefault="00CF2B1E">
            <w:pPr>
              <w:numPr>
                <w:ilvl w:val="0"/>
                <w:numId w:val="2"/>
              </w:numPr>
              <w:jc w:val="left"/>
              <w:rPr>
                <w:color w:val="44546A"/>
                <w:lang w:val="en-GB"/>
              </w:rPr>
            </w:pPr>
            <w:r w:rsidRPr="0014130E">
              <w:rPr>
                <w:color w:val="44546A"/>
                <w:lang w:val="en-GB"/>
              </w:rPr>
              <w:t>Object classification</w:t>
            </w:r>
          </w:p>
          <w:p w14:paraId="06E924DB" w14:textId="77777777" w:rsidR="00327EED" w:rsidRDefault="00327EED">
            <w:pPr>
              <w:jc w:val="left"/>
              <w:rPr>
                <w:b/>
                <w:color w:val="44546A"/>
                <w:lang w:val="en-GB"/>
              </w:rPr>
            </w:pPr>
          </w:p>
          <w:p w14:paraId="02DABC71" w14:textId="7FC014C1" w:rsidR="0063618E" w:rsidRPr="0014130E" w:rsidRDefault="00CF2B1E">
            <w:pPr>
              <w:jc w:val="left"/>
              <w:rPr>
                <w:b/>
                <w:color w:val="44546A"/>
                <w:lang w:val="en-GB"/>
              </w:rPr>
            </w:pPr>
            <w:r w:rsidRPr="0014130E">
              <w:rPr>
                <w:b/>
                <w:color w:val="44546A"/>
                <w:lang w:val="en-GB"/>
              </w:rPr>
              <w:t>Colo</w:t>
            </w:r>
            <w:r w:rsidR="00CE4A8B">
              <w:rPr>
                <w:b/>
                <w:color w:val="44546A"/>
                <w:lang w:val="en-GB"/>
              </w:rPr>
              <w:t>u</w:t>
            </w:r>
            <w:r w:rsidRPr="0014130E">
              <w:rPr>
                <w:b/>
                <w:color w:val="44546A"/>
                <w:lang w:val="en-GB"/>
              </w:rPr>
              <w:t>r Instructions</w:t>
            </w:r>
          </w:p>
          <w:p w14:paraId="1C7BE995" w14:textId="358B86F9" w:rsidR="0063618E" w:rsidRPr="0014130E" w:rsidRDefault="00CF2B1E">
            <w:pPr>
              <w:jc w:val="left"/>
              <w:rPr>
                <w:color w:val="44546A"/>
                <w:lang w:val="en-GB"/>
              </w:rPr>
            </w:pPr>
            <w:r w:rsidRPr="0014130E">
              <w:rPr>
                <w:color w:val="44546A"/>
                <w:lang w:val="en-GB"/>
              </w:rPr>
              <w:t>In each function, the colo</w:t>
            </w:r>
            <w:r w:rsidR="00CE4A8B">
              <w:rPr>
                <w:color w:val="44546A"/>
                <w:lang w:val="en-GB"/>
              </w:rPr>
              <w:t>u</w:t>
            </w:r>
            <w:r w:rsidRPr="0014130E">
              <w:rPr>
                <w:color w:val="44546A"/>
                <w:lang w:val="en-GB"/>
              </w:rPr>
              <w:t>r definitions of the frame and the symbol "+" in the centr</w:t>
            </w:r>
            <w:r w:rsidR="00CE4A8B">
              <w:rPr>
                <w:color w:val="44546A"/>
                <w:lang w:val="en-GB"/>
              </w:rPr>
              <w:t>e</w:t>
            </w:r>
            <w:r w:rsidRPr="0014130E">
              <w:rPr>
                <w:color w:val="44546A"/>
                <w:lang w:val="en-GB"/>
              </w:rPr>
              <w:t xml:space="preserve"> of the screen are all the same, which helps you know the current status of HuskyLens.</w:t>
            </w:r>
          </w:p>
          <w:tbl>
            <w:tblPr>
              <w:tblStyle w:val="a5"/>
              <w:tblW w:w="8828" w:type="dxa"/>
              <w:tblInd w:w="0" w:type="dxa"/>
              <w:tblLayout w:type="fixed"/>
              <w:tblLook w:val="0400" w:firstRow="0" w:lastRow="0" w:firstColumn="0" w:lastColumn="0" w:noHBand="0" w:noVBand="1"/>
            </w:tblPr>
            <w:tblGrid>
              <w:gridCol w:w="4023"/>
              <w:gridCol w:w="4805"/>
            </w:tblGrid>
            <w:tr w:rsidR="0063618E" w:rsidRPr="00203BE0" w14:paraId="4DFD2727" w14:textId="77777777">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58BCCB40" w14:textId="1B8AE064" w:rsidR="0063618E" w:rsidRPr="0014130E" w:rsidRDefault="00CF2B1E">
                  <w:pPr>
                    <w:jc w:val="left"/>
                    <w:rPr>
                      <w:b/>
                      <w:color w:val="44546A"/>
                      <w:lang w:val="en-GB"/>
                    </w:rPr>
                  </w:pPr>
                  <w:r w:rsidRPr="0014130E">
                    <w:rPr>
                      <w:b/>
                      <w:color w:val="44546A"/>
                      <w:lang w:val="en-GB"/>
                    </w:rPr>
                    <w:t>Colo</w:t>
                  </w:r>
                  <w:r w:rsidR="00CE4A8B">
                    <w:rPr>
                      <w:b/>
                      <w:color w:val="44546A"/>
                      <w:lang w:val="en-GB"/>
                    </w:rPr>
                    <w:t>u</w:t>
                  </w:r>
                  <w:r w:rsidRPr="0014130E">
                    <w:rPr>
                      <w:b/>
                      <w:color w:val="44546A"/>
                      <w:lang w:val="en-GB"/>
                    </w:rPr>
                    <w:t>r</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5DCE4A16" w14:textId="77777777" w:rsidR="0063618E" w:rsidRPr="0014130E" w:rsidRDefault="00CF2B1E">
                  <w:pPr>
                    <w:jc w:val="left"/>
                    <w:rPr>
                      <w:b/>
                      <w:color w:val="44546A"/>
                      <w:lang w:val="en-GB"/>
                    </w:rPr>
                  </w:pPr>
                  <w:r w:rsidRPr="0014130E">
                    <w:rPr>
                      <w:b/>
                      <w:color w:val="44546A"/>
                      <w:lang w:val="en-GB"/>
                    </w:rPr>
                    <w:t>Status</w:t>
                  </w:r>
                </w:p>
              </w:tc>
            </w:tr>
            <w:tr w:rsidR="0063618E" w:rsidRPr="00203BE0" w14:paraId="5D66BF84" w14:textId="77777777">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03D3D1FF" w14:textId="77777777" w:rsidR="0063618E" w:rsidRPr="0014130E" w:rsidRDefault="00CF2B1E">
                  <w:pPr>
                    <w:jc w:val="left"/>
                    <w:rPr>
                      <w:color w:val="44546A"/>
                      <w:lang w:val="en-GB"/>
                    </w:rPr>
                  </w:pPr>
                  <w:r w:rsidRPr="0014130E">
                    <w:rPr>
                      <w:color w:val="44546A"/>
                      <w:lang w:val="en-GB"/>
                    </w:rPr>
                    <w:t>From orange to yellow, then from yellow to orange</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702BDA68" w14:textId="77777777" w:rsidR="0063618E" w:rsidRPr="0014130E" w:rsidRDefault="00CF2B1E">
                  <w:pPr>
                    <w:jc w:val="left"/>
                    <w:rPr>
                      <w:color w:val="44546A"/>
                      <w:lang w:val="en-GB"/>
                    </w:rPr>
                  </w:pPr>
                  <w:r w:rsidRPr="0014130E">
                    <w:rPr>
                      <w:color w:val="44546A"/>
                      <w:lang w:val="en-GB"/>
                    </w:rPr>
                    <w:t>Have not learned the object yet but ready to learn</w:t>
                  </w:r>
                </w:p>
              </w:tc>
            </w:tr>
            <w:tr w:rsidR="0063618E" w:rsidRPr="00203BE0" w14:paraId="01FD7065" w14:textId="77777777">
              <w:tc>
                <w:tcPr>
                  <w:tcW w:w="4023"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vAlign w:val="center"/>
                </w:tcPr>
                <w:p w14:paraId="49CE0EFB" w14:textId="77777777" w:rsidR="0063618E" w:rsidRPr="0014130E" w:rsidRDefault="00CF2B1E">
                  <w:pPr>
                    <w:jc w:val="left"/>
                    <w:rPr>
                      <w:color w:val="44546A"/>
                      <w:lang w:val="en-GB"/>
                    </w:rPr>
                  </w:pPr>
                  <w:r w:rsidRPr="0014130E">
                    <w:rPr>
                      <w:color w:val="44546A"/>
                      <w:lang w:val="en-GB"/>
                    </w:rPr>
                    <w:t>Yellow</w:t>
                  </w:r>
                </w:p>
              </w:tc>
              <w:tc>
                <w:tcPr>
                  <w:tcW w:w="4805"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vAlign w:val="center"/>
                </w:tcPr>
                <w:p w14:paraId="01219FD5" w14:textId="77777777" w:rsidR="0063618E" w:rsidRPr="0014130E" w:rsidRDefault="00CF2B1E">
                  <w:pPr>
                    <w:jc w:val="left"/>
                    <w:rPr>
                      <w:color w:val="44546A"/>
                      <w:lang w:val="en-GB"/>
                    </w:rPr>
                  </w:pPr>
                  <w:r w:rsidRPr="0014130E">
                    <w:rPr>
                      <w:color w:val="44546A"/>
                      <w:lang w:val="en-GB"/>
                    </w:rPr>
                    <w:t>Learning the new object</w:t>
                  </w:r>
                </w:p>
              </w:tc>
            </w:tr>
            <w:tr w:rsidR="0063618E" w:rsidRPr="00203BE0" w14:paraId="41A22966" w14:textId="77777777">
              <w:tc>
                <w:tcPr>
                  <w:tcW w:w="4023"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72CD8724" w14:textId="77777777" w:rsidR="0063618E" w:rsidRPr="0014130E" w:rsidRDefault="00CF2B1E">
                  <w:pPr>
                    <w:jc w:val="left"/>
                    <w:rPr>
                      <w:color w:val="44546A"/>
                      <w:lang w:val="en-GB"/>
                    </w:rPr>
                  </w:pPr>
                  <w:r w:rsidRPr="0014130E">
                    <w:rPr>
                      <w:color w:val="44546A"/>
                      <w:lang w:val="en-GB"/>
                    </w:rPr>
                    <w:t>Blue</w:t>
                  </w:r>
                </w:p>
              </w:tc>
              <w:tc>
                <w:tcPr>
                  <w:tcW w:w="4805"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51C65B1C" w14:textId="77777777" w:rsidR="0063618E" w:rsidRPr="0014130E" w:rsidRDefault="00CF2B1E">
                  <w:pPr>
                    <w:jc w:val="left"/>
                    <w:rPr>
                      <w:color w:val="44546A"/>
                      <w:lang w:val="en-GB"/>
                    </w:rPr>
                  </w:pPr>
                  <w:r w:rsidRPr="0014130E">
                    <w:rPr>
                      <w:color w:val="44546A"/>
                      <w:lang w:val="en-GB"/>
                    </w:rPr>
                    <w:t>Have learned the object and recognized it</w:t>
                  </w:r>
                </w:p>
              </w:tc>
            </w:tr>
          </w:tbl>
          <w:p w14:paraId="051AFAEF" w14:textId="7862CA20" w:rsidR="0063618E" w:rsidRPr="0014130E" w:rsidRDefault="00CF2B1E">
            <w:pPr>
              <w:jc w:val="left"/>
              <w:rPr>
                <w:color w:val="44546A"/>
                <w:lang w:val="en-GB"/>
              </w:rPr>
            </w:pPr>
            <w:r w:rsidRPr="0014130E">
              <w:rPr>
                <w:color w:val="44546A"/>
                <w:lang w:val="en-GB"/>
              </w:rPr>
              <w:br/>
              <w:t>The RGB LED indicator is used to indicate the status of the face recognition function. Its colo</w:t>
            </w:r>
            <w:r w:rsidR="00CE4A8B">
              <w:rPr>
                <w:color w:val="44546A"/>
                <w:lang w:val="en-GB"/>
              </w:rPr>
              <w:t>u</w:t>
            </w:r>
            <w:r w:rsidRPr="0014130E">
              <w:rPr>
                <w:color w:val="44546A"/>
                <w:lang w:val="en-GB"/>
              </w:rPr>
              <w:t>rs are defined as follows.</w:t>
            </w:r>
          </w:p>
          <w:tbl>
            <w:tblPr>
              <w:tblStyle w:val="a6"/>
              <w:tblW w:w="9064" w:type="dxa"/>
              <w:tblInd w:w="0" w:type="dxa"/>
              <w:tblLayout w:type="fixed"/>
              <w:tblLook w:val="0400" w:firstRow="0" w:lastRow="0" w:firstColumn="0" w:lastColumn="0" w:noHBand="0" w:noVBand="1"/>
            </w:tblPr>
            <w:tblGrid>
              <w:gridCol w:w="1977"/>
              <w:gridCol w:w="7087"/>
            </w:tblGrid>
            <w:tr w:rsidR="0063618E" w:rsidRPr="00203BE0" w14:paraId="110C17FF" w14:textId="77777777">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7719643C" w14:textId="6D33D0AE" w:rsidR="0063618E" w:rsidRPr="0014130E" w:rsidRDefault="00CF2B1E">
                  <w:pPr>
                    <w:jc w:val="left"/>
                    <w:rPr>
                      <w:b/>
                      <w:color w:val="44546A"/>
                      <w:lang w:val="en-GB"/>
                    </w:rPr>
                  </w:pPr>
                  <w:r w:rsidRPr="0014130E">
                    <w:rPr>
                      <w:b/>
                      <w:color w:val="44546A"/>
                      <w:lang w:val="en-GB"/>
                    </w:rPr>
                    <w:t>Colo</w:t>
                  </w:r>
                  <w:r w:rsidR="00CE4A8B">
                    <w:rPr>
                      <w:b/>
                      <w:color w:val="44546A"/>
                      <w:lang w:val="en-GB"/>
                    </w:rPr>
                    <w:t>u</w:t>
                  </w:r>
                  <w:r w:rsidRPr="0014130E">
                    <w:rPr>
                      <w:b/>
                      <w:color w:val="44546A"/>
                      <w:lang w:val="en-GB"/>
                    </w:rPr>
                    <w:t>r</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24274198" w14:textId="77777777" w:rsidR="0063618E" w:rsidRPr="0014130E" w:rsidRDefault="00CF2B1E">
                  <w:pPr>
                    <w:jc w:val="left"/>
                    <w:rPr>
                      <w:b/>
                      <w:color w:val="44546A"/>
                      <w:lang w:val="en-GB"/>
                    </w:rPr>
                  </w:pPr>
                  <w:r w:rsidRPr="0014130E">
                    <w:rPr>
                      <w:b/>
                      <w:color w:val="44546A"/>
                      <w:lang w:val="en-GB"/>
                    </w:rPr>
                    <w:t>Status</w:t>
                  </w:r>
                </w:p>
              </w:tc>
            </w:tr>
            <w:tr w:rsidR="0063618E" w:rsidRPr="00203BE0" w14:paraId="0AD402E4" w14:textId="77777777">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180158D2" w14:textId="77777777" w:rsidR="0063618E" w:rsidRPr="0014130E" w:rsidRDefault="00CF2B1E">
                  <w:pPr>
                    <w:jc w:val="left"/>
                    <w:rPr>
                      <w:color w:val="44546A"/>
                      <w:lang w:val="en-GB"/>
                    </w:rPr>
                  </w:pPr>
                  <w:r w:rsidRPr="0014130E">
                    <w:rPr>
                      <w:color w:val="44546A"/>
                      <w:lang w:val="en-GB"/>
                    </w:rPr>
                    <w:t>Blue</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06B93933" w14:textId="77777777" w:rsidR="0063618E" w:rsidRPr="0014130E" w:rsidRDefault="00CF2B1E">
                  <w:pPr>
                    <w:jc w:val="left"/>
                    <w:rPr>
                      <w:color w:val="44546A"/>
                      <w:lang w:val="en-GB"/>
                    </w:rPr>
                  </w:pPr>
                  <w:r w:rsidRPr="0014130E">
                    <w:rPr>
                      <w:color w:val="44546A"/>
                      <w:lang w:val="en-GB"/>
                    </w:rPr>
                    <w:t>Have not learned the face yet, but detected the face</w:t>
                  </w:r>
                </w:p>
              </w:tc>
            </w:tr>
            <w:tr w:rsidR="0063618E" w:rsidRPr="00203BE0" w14:paraId="3D0EF940" w14:textId="77777777">
              <w:tc>
                <w:tcPr>
                  <w:tcW w:w="1977"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vAlign w:val="center"/>
                </w:tcPr>
                <w:p w14:paraId="027FA280" w14:textId="77777777" w:rsidR="0063618E" w:rsidRPr="0014130E" w:rsidRDefault="00CF2B1E">
                  <w:pPr>
                    <w:jc w:val="left"/>
                    <w:rPr>
                      <w:color w:val="44546A"/>
                      <w:lang w:val="en-GB"/>
                    </w:rPr>
                  </w:pPr>
                  <w:r w:rsidRPr="0014130E">
                    <w:rPr>
                      <w:color w:val="44546A"/>
                      <w:lang w:val="en-GB"/>
                    </w:rPr>
                    <w:t>Yellow</w:t>
                  </w:r>
                </w:p>
              </w:tc>
              <w:tc>
                <w:tcPr>
                  <w:tcW w:w="7087" w:type="dxa"/>
                  <w:tcBorders>
                    <w:top w:val="single" w:sz="6" w:space="0" w:color="DFE2E5"/>
                    <w:left w:val="single" w:sz="6" w:space="0" w:color="DFE2E5"/>
                    <w:bottom w:val="single" w:sz="6" w:space="0" w:color="DFE2E5"/>
                    <w:right w:val="single" w:sz="6" w:space="0" w:color="DFE2E5"/>
                  </w:tcBorders>
                  <w:shd w:val="clear" w:color="auto" w:fill="F6F8FA"/>
                  <w:tcMar>
                    <w:top w:w="90" w:type="dxa"/>
                    <w:left w:w="195" w:type="dxa"/>
                    <w:bottom w:w="90" w:type="dxa"/>
                    <w:right w:w="195" w:type="dxa"/>
                  </w:tcMar>
                  <w:vAlign w:val="center"/>
                </w:tcPr>
                <w:p w14:paraId="7589A86B" w14:textId="77777777" w:rsidR="0063618E" w:rsidRPr="0014130E" w:rsidRDefault="00CF2B1E">
                  <w:pPr>
                    <w:jc w:val="left"/>
                    <w:rPr>
                      <w:color w:val="44546A"/>
                      <w:lang w:val="en-GB"/>
                    </w:rPr>
                  </w:pPr>
                  <w:r w:rsidRPr="0014130E">
                    <w:rPr>
                      <w:color w:val="44546A"/>
                      <w:lang w:val="en-GB"/>
                    </w:rPr>
                    <w:t>Learning the new face</w:t>
                  </w:r>
                </w:p>
              </w:tc>
            </w:tr>
            <w:tr w:rsidR="0063618E" w:rsidRPr="00203BE0" w14:paraId="691DC4ED" w14:textId="77777777">
              <w:tc>
                <w:tcPr>
                  <w:tcW w:w="197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027CD7B5" w14:textId="77777777" w:rsidR="0063618E" w:rsidRPr="0014130E" w:rsidRDefault="00CF2B1E">
                  <w:pPr>
                    <w:jc w:val="left"/>
                    <w:rPr>
                      <w:color w:val="44546A"/>
                      <w:lang w:val="en-GB"/>
                    </w:rPr>
                  </w:pPr>
                  <w:r w:rsidRPr="0014130E">
                    <w:rPr>
                      <w:color w:val="44546A"/>
                      <w:lang w:val="en-GB"/>
                    </w:rPr>
                    <w:t>Green</w:t>
                  </w:r>
                </w:p>
              </w:tc>
              <w:tc>
                <w:tcPr>
                  <w:tcW w:w="7087" w:type="dxa"/>
                  <w:tcBorders>
                    <w:top w:val="single" w:sz="6" w:space="0" w:color="DFE2E5"/>
                    <w:left w:val="single" w:sz="6" w:space="0" w:color="DFE2E5"/>
                    <w:bottom w:val="single" w:sz="6" w:space="0" w:color="DFE2E5"/>
                    <w:right w:val="single" w:sz="6" w:space="0" w:color="DFE2E5"/>
                  </w:tcBorders>
                  <w:shd w:val="clear" w:color="auto" w:fill="FFFFFF"/>
                  <w:tcMar>
                    <w:top w:w="90" w:type="dxa"/>
                    <w:left w:w="195" w:type="dxa"/>
                    <w:bottom w:w="90" w:type="dxa"/>
                    <w:right w:w="195" w:type="dxa"/>
                  </w:tcMar>
                  <w:vAlign w:val="center"/>
                </w:tcPr>
                <w:p w14:paraId="0A6BEADD" w14:textId="77777777" w:rsidR="0063618E" w:rsidRPr="0014130E" w:rsidRDefault="00CF2B1E">
                  <w:pPr>
                    <w:jc w:val="left"/>
                    <w:rPr>
                      <w:color w:val="44546A"/>
                      <w:lang w:val="en-GB"/>
                    </w:rPr>
                  </w:pPr>
                  <w:r w:rsidRPr="0014130E">
                    <w:rPr>
                      <w:color w:val="44546A"/>
                      <w:lang w:val="en-GB"/>
                    </w:rPr>
                    <w:t>Have learned the face and recognized it</w:t>
                  </w:r>
                </w:p>
              </w:tc>
            </w:tr>
          </w:tbl>
          <w:p w14:paraId="3618A21D" w14:textId="77777777" w:rsidR="0063618E" w:rsidRPr="0014130E" w:rsidRDefault="00CF2B1E">
            <w:pPr>
              <w:jc w:val="left"/>
              <w:rPr>
                <w:color w:val="44546A"/>
                <w:lang w:val="en-GB"/>
              </w:rPr>
            </w:pPr>
            <w:r w:rsidRPr="0014130E">
              <w:rPr>
                <w:color w:val="44546A"/>
                <w:lang w:val="en-GB"/>
              </w:rPr>
              <w:br/>
              <w:t xml:space="preserve">Complete manual: </w:t>
            </w:r>
            <w:hyperlink r:id="rId18">
              <w:r w:rsidRPr="0014130E">
                <w:rPr>
                  <w:color w:val="0563C1"/>
                  <w:u w:val="single"/>
                  <w:lang w:val="en-GB"/>
                </w:rPr>
                <w:t>https://wiki.dfrobot.com/HUSKYLENS_V1.0_SKU_SEN0305_SEN0336</w:t>
              </w:r>
            </w:hyperlink>
          </w:p>
          <w:p w14:paraId="2A05F378" w14:textId="77777777" w:rsidR="009F2162" w:rsidRPr="0014130E" w:rsidRDefault="009F2162" w:rsidP="00D86D57">
            <w:pPr>
              <w:jc w:val="left"/>
              <w:rPr>
                <w:b/>
                <w:color w:val="44546A"/>
                <w:lang w:val="en-GB"/>
              </w:rPr>
            </w:pPr>
          </w:p>
          <w:p w14:paraId="1507A043" w14:textId="7FAE5B7F" w:rsidR="00D86D57" w:rsidRPr="0014130E" w:rsidRDefault="00D86D57" w:rsidP="00D86D57">
            <w:pPr>
              <w:jc w:val="left"/>
              <w:rPr>
                <w:color w:val="44546A"/>
                <w:lang w:val="en-GB"/>
              </w:rPr>
            </w:pPr>
            <w:r w:rsidRPr="0014130E">
              <w:rPr>
                <w:b/>
                <w:color w:val="44546A"/>
                <w:lang w:val="en-GB"/>
              </w:rPr>
              <w:t>Nerves/impulses</w:t>
            </w:r>
            <w:r w:rsidR="00816EC4" w:rsidRPr="0014130E">
              <w:rPr>
                <w:b/>
                <w:color w:val="44546A"/>
                <w:lang w:val="en-GB"/>
              </w:rPr>
              <w:t>/muscles</w:t>
            </w:r>
            <w:r w:rsidRPr="0014130E">
              <w:rPr>
                <w:b/>
                <w:color w:val="44546A"/>
                <w:lang w:val="en-GB"/>
              </w:rPr>
              <w:t xml:space="preserve"> 1 -</w:t>
            </w:r>
            <w:r w:rsidRPr="0014130E">
              <w:rPr>
                <w:color w:val="44546A"/>
                <w:lang w:val="en-GB"/>
              </w:rPr>
              <w:t xml:space="preserve"> </w:t>
            </w:r>
            <w:r w:rsidRPr="0014130E">
              <w:rPr>
                <w:b/>
                <w:color w:val="44546A"/>
                <w:lang w:val="en-GB"/>
              </w:rPr>
              <w:t>Maqueen Plus robot board</w:t>
            </w:r>
          </w:p>
          <w:p w14:paraId="0D449EE3" w14:textId="77777777" w:rsidR="00D86D57" w:rsidRPr="0014130E" w:rsidRDefault="00D86D57">
            <w:pPr>
              <w:jc w:val="left"/>
              <w:rPr>
                <w:b/>
                <w:color w:val="44546A"/>
                <w:lang w:val="en-GB"/>
              </w:rPr>
            </w:pPr>
          </w:p>
          <w:p w14:paraId="5D7EB728" w14:textId="2BC5099A" w:rsidR="00D86D57" w:rsidRPr="0014130E" w:rsidRDefault="00D86D57" w:rsidP="00D86D57">
            <w:pPr>
              <w:jc w:val="left"/>
              <w:rPr>
                <w:bCs/>
                <w:color w:val="44546A"/>
                <w:lang w:val="en-GB"/>
              </w:rPr>
            </w:pPr>
            <w:r w:rsidRPr="0014130E">
              <w:rPr>
                <w:bCs/>
                <w:color w:val="44546A"/>
                <w:lang w:val="en-GB"/>
              </w:rPr>
              <w:t xml:space="preserve">Maqueen Plus is a smart programmable educational robot designed for beginners. It can be programmed with Mind+ and </w:t>
            </w:r>
            <w:proofErr w:type="spellStart"/>
            <w:r w:rsidRPr="0014130E">
              <w:rPr>
                <w:bCs/>
                <w:color w:val="44546A"/>
                <w:lang w:val="en-GB"/>
              </w:rPr>
              <w:t>MakeCode</w:t>
            </w:r>
            <w:proofErr w:type="spellEnd"/>
            <w:r w:rsidRPr="0014130E">
              <w:rPr>
                <w:bCs/>
                <w:color w:val="44546A"/>
                <w:lang w:val="en-GB"/>
              </w:rPr>
              <w:t xml:space="preserve"> programming platforms.</w:t>
            </w:r>
            <w:r w:rsidR="00F11EA0" w:rsidRPr="0014130E">
              <w:rPr>
                <w:lang w:val="en-GB"/>
              </w:rPr>
              <w:t xml:space="preserve"> </w:t>
            </w:r>
            <w:r w:rsidR="00F11EA0" w:rsidRPr="0014130E">
              <w:rPr>
                <w:bCs/>
                <w:color w:val="44546A"/>
                <w:lang w:val="en-GB"/>
              </w:rPr>
              <w:t>It is optimized with better power management and a larger capacity power supply. It's ideal for use with the HuskyLens AI Vision Sensor and comes with a larger and more stable chassis. It also features more built-in functions and more expansion ports. It's suitable for classroom teaching, and for after-school extended exercises and robot competitions.</w:t>
            </w:r>
          </w:p>
          <w:p w14:paraId="63407109" w14:textId="77777777" w:rsidR="00D86D57" w:rsidRPr="0014130E" w:rsidRDefault="00D86D57">
            <w:pPr>
              <w:jc w:val="left"/>
              <w:rPr>
                <w:b/>
                <w:color w:val="44546A"/>
                <w:lang w:val="en-GB"/>
              </w:rPr>
            </w:pPr>
          </w:p>
          <w:p w14:paraId="2FA489F5" w14:textId="57F5E3BE" w:rsidR="00D86D57" w:rsidRPr="0014130E" w:rsidRDefault="00D86D57">
            <w:pPr>
              <w:jc w:val="left"/>
              <w:rPr>
                <w:color w:val="44546A"/>
                <w:lang w:val="en-GB"/>
              </w:rPr>
            </w:pPr>
            <w:r w:rsidRPr="0014130E">
              <w:rPr>
                <w:color w:val="44546A"/>
                <w:lang w:val="en-GB"/>
              </w:rPr>
              <w:lastRenderedPageBreak/>
              <w:t>Here are the main parts on the Maqueen Plus board:</w:t>
            </w:r>
          </w:p>
          <w:p w14:paraId="6F6D3671" w14:textId="4BCE75F3" w:rsidR="00D86D57" w:rsidRPr="0014130E" w:rsidRDefault="00D86D57">
            <w:pPr>
              <w:jc w:val="left"/>
              <w:rPr>
                <w:b/>
                <w:color w:val="44546A"/>
                <w:lang w:val="en-GB"/>
              </w:rPr>
            </w:pPr>
          </w:p>
          <w:p w14:paraId="4A8FD081" w14:textId="3B8CE069" w:rsidR="00D86D57" w:rsidRPr="0014130E" w:rsidRDefault="009C6A5F">
            <w:pPr>
              <w:jc w:val="left"/>
              <w:rPr>
                <w:b/>
                <w:color w:val="44546A"/>
                <w:lang w:val="en-GB"/>
              </w:rPr>
            </w:pPr>
            <w:r>
              <w:rPr>
                <w:b/>
                <w:noProof/>
                <w:color w:val="44546A"/>
                <w:lang w:val="en-GB"/>
              </w:rPr>
              <w:drawing>
                <wp:inline distT="0" distB="0" distL="0" distR="0" wp14:anchorId="268A0100" wp14:editId="187C6230">
                  <wp:extent cx="4657414" cy="3463787"/>
                  <wp:effectExtent l="0" t="0" r="0" b="3810"/>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ka 1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84210" cy="3483716"/>
                          </a:xfrm>
                          <a:prstGeom prst="rect">
                            <a:avLst/>
                          </a:prstGeom>
                        </pic:spPr>
                      </pic:pic>
                    </a:graphicData>
                  </a:graphic>
                </wp:inline>
              </w:drawing>
            </w:r>
          </w:p>
          <w:p w14:paraId="037F319B" w14:textId="1BBA2A8D" w:rsidR="00D86D57" w:rsidRPr="0014130E" w:rsidRDefault="00D86D57">
            <w:pPr>
              <w:jc w:val="left"/>
              <w:rPr>
                <w:b/>
                <w:color w:val="44546A"/>
                <w:lang w:val="en-GB"/>
              </w:rPr>
            </w:pPr>
          </w:p>
          <w:p w14:paraId="0F511944" w14:textId="0A2A6AC7" w:rsidR="00D86D57" w:rsidRPr="0014130E" w:rsidRDefault="009C6A5F">
            <w:pPr>
              <w:jc w:val="left"/>
              <w:rPr>
                <w:b/>
                <w:color w:val="44546A"/>
                <w:lang w:val="en-GB"/>
              </w:rPr>
            </w:pPr>
            <w:r>
              <w:rPr>
                <w:b/>
                <w:noProof/>
                <w:color w:val="44546A"/>
                <w:lang w:val="en-GB"/>
              </w:rPr>
              <w:drawing>
                <wp:inline distT="0" distB="0" distL="0" distR="0" wp14:anchorId="184F0C31" wp14:editId="318AD54A">
                  <wp:extent cx="4650218" cy="3632753"/>
                  <wp:effectExtent l="0" t="0" r="0" b="6350"/>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ka 1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691202" cy="3664770"/>
                          </a:xfrm>
                          <a:prstGeom prst="rect">
                            <a:avLst/>
                          </a:prstGeom>
                        </pic:spPr>
                      </pic:pic>
                    </a:graphicData>
                  </a:graphic>
                </wp:inline>
              </w:drawing>
            </w:r>
          </w:p>
          <w:p w14:paraId="66EE8FE2" w14:textId="495F187A" w:rsidR="009F2162" w:rsidRPr="0014130E" w:rsidRDefault="009F2162" w:rsidP="009F2162">
            <w:pPr>
              <w:jc w:val="left"/>
              <w:rPr>
                <w:b/>
                <w:bCs/>
                <w:color w:val="44546A"/>
                <w:lang w:val="en-GB"/>
              </w:rPr>
            </w:pPr>
            <w:r w:rsidRPr="0014130E">
              <w:rPr>
                <w:b/>
                <w:color w:val="44546A"/>
                <w:lang w:val="en-GB"/>
              </w:rPr>
              <w:t>Maqueen plus tech specifications</w:t>
            </w:r>
            <w:r w:rsidRPr="0014130E">
              <w:rPr>
                <w:b/>
                <w:color w:val="44546A"/>
                <w:lang w:val="en-GB"/>
              </w:rPr>
              <w:br/>
            </w:r>
          </w:p>
          <w:p w14:paraId="6912CC6E" w14:textId="77777777" w:rsidR="009F2162" w:rsidRPr="0014130E" w:rsidRDefault="009F2162" w:rsidP="009F2162">
            <w:pPr>
              <w:numPr>
                <w:ilvl w:val="0"/>
                <w:numId w:val="14"/>
              </w:numPr>
              <w:jc w:val="left"/>
              <w:rPr>
                <w:bCs/>
                <w:color w:val="44546A"/>
                <w:lang w:val="en-GB"/>
              </w:rPr>
            </w:pPr>
            <w:r w:rsidRPr="0014130E">
              <w:rPr>
                <w:bCs/>
                <w:color w:val="44546A"/>
                <w:lang w:val="en-GB"/>
              </w:rPr>
              <w:t>Power Supply: 3.7V-18650 lithium battery</w:t>
            </w:r>
          </w:p>
          <w:p w14:paraId="1139976B" w14:textId="77777777" w:rsidR="009F2162" w:rsidRPr="0014130E" w:rsidRDefault="009F2162" w:rsidP="009F2162">
            <w:pPr>
              <w:numPr>
                <w:ilvl w:val="0"/>
                <w:numId w:val="14"/>
              </w:numPr>
              <w:jc w:val="left"/>
              <w:rPr>
                <w:bCs/>
                <w:color w:val="44546A"/>
                <w:lang w:val="en-GB"/>
              </w:rPr>
            </w:pPr>
            <w:r w:rsidRPr="0014130E">
              <w:rPr>
                <w:bCs/>
                <w:color w:val="44546A"/>
                <w:lang w:val="en-GB"/>
              </w:rPr>
              <w:lastRenderedPageBreak/>
              <w:t>Charging Voltage: 5V</w:t>
            </w:r>
          </w:p>
          <w:p w14:paraId="69729639" w14:textId="1C1B686C" w:rsidR="009F2162" w:rsidRPr="0014130E" w:rsidRDefault="009F2162" w:rsidP="009F2162">
            <w:pPr>
              <w:numPr>
                <w:ilvl w:val="0"/>
                <w:numId w:val="14"/>
              </w:numPr>
              <w:jc w:val="left"/>
              <w:rPr>
                <w:bCs/>
                <w:color w:val="44546A"/>
                <w:lang w:val="en-GB"/>
              </w:rPr>
            </w:pPr>
            <w:r w:rsidRPr="0014130E">
              <w:rPr>
                <w:bCs/>
                <w:color w:val="44546A"/>
                <w:lang w:val="en-GB"/>
              </w:rPr>
              <w:t>Charging Current: 900mA, Charging Time: 4h</w:t>
            </w:r>
          </w:p>
          <w:p w14:paraId="6BF9E4F1" w14:textId="77777777" w:rsidR="009F2162" w:rsidRPr="0014130E" w:rsidRDefault="009F2162" w:rsidP="009F2162">
            <w:pPr>
              <w:numPr>
                <w:ilvl w:val="0"/>
                <w:numId w:val="14"/>
              </w:numPr>
              <w:jc w:val="left"/>
              <w:rPr>
                <w:bCs/>
                <w:color w:val="44546A"/>
                <w:lang w:val="en-GB"/>
              </w:rPr>
            </w:pPr>
            <w:r w:rsidRPr="0014130E">
              <w:rPr>
                <w:bCs/>
                <w:color w:val="44546A"/>
                <w:lang w:val="en-GB"/>
              </w:rPr>
              <w:t>Battery Indicator: 4 LEDs</w:t>
            </w:r>
          </w:p>
          <w:p w14:paraId="6CD0E264" w14:textId="77777777" w:rsidR="009F2162" w:rsidRPr="0014130E" w:rsidRDefault="009F2162" w:rsidP="009F2162">
            <w:pPr>
              <w:numPr>
                <w:ilvl w:val="0"/>
                <w:numId w:val="14"/>
              </w:numPr>
              <w:jc w:val="left"/>
              <w:rPr>
                <w:bCs/>
                <w:color w:val="44546A"/>
                <w:lang w:val="en-GB"/>
              </w:rPr>
            </w:pPr>
            <w:r w:rsidRPr="0014130E">
              <w:rPr>
                <w:bCs/>
                <w:color w:val="44546A"/>
                <w:lang w:val="en-GB"/>
              </w:rPr>
              <w:t>Drive Motor: N20 motor 260 rpm</w:t>
            </w:r>
          </w:p>
          <w:p w14:paraId="248A0573" w14:textId="77777777" w:rsidR="009F2162" w:rsidRPr="0014130E" w:rsidRDefault="009F2162" w:rsidP="009F2162">
            <w:pPr>
              <w:numPr>
                <w:ilvl w:val="0"/>
                <w:numId w:val="14"/>
              </w:numPr>
              <w:jc w:val="left"/>
              <w:rPr>
                <w:bCs/>
                <w:color w:val="44546A"/>
                <w:lang w:val="en-GB"/>
              </w:rPr>
            </w:pPr>
            <w:r w:rsidRPr="0014130E">
              <w:rPr>
                <w:bCs/>
                <w:color w:val="44546A"/>
                <w:lang w:val="en-GB"/>
              </w:rPr>
              <w:t>Buzzer * 1</w:t>
            </w:r>
          </w:p>
          <w:p w14:paraId="5DFFCEA3" w14:textId="77777777" w:rsidR="009F2162" w:rsidRPr="0014130E" w:rsidRDefault="009F2162" w:rsidP="009F2162">
            <w:pPr>
              <w:numPr>
                <w:ilvl w:val="0"/>
                <w:numId w:val="14"/>
              </w:numPr>
              <w:jc w:val="left"/>
              <w:rPr>
                <w:bCs/>
                <w:color w:val="44546A"/>
                <w:lang w:val="en-GB"/>
              </w:rPr>
            </w:pPr>
            <w:r w:rsidRPr="0014130E">
              <w:rPr>
                <w:bCs/>
                <w:color w:val="44546A"/>
                <w:lang w:val="en-GB"/>
              </w:rPr>
              <w:t>RGB-LED * 2</w:t>
            </w:r>
          </w:p>
          <w:p w14:paraId="39A73675" w14:textId="77777777" w:rsidR="009F2162" w:rsidRPr="0014130E" w:rsidRDefault="009F2162" w:rsidP="009F2162">
            <w:pPr>
              <w:numPr>
                <w:ilvl w:val="0"/>
                <w:numId w:val="14"/>
              </w:numPr>
              <w:jc w:val="left"/>
              <w:rPr>
                <w:bCs/>
                <w:color w:val="44546A"/>
                <w:lang w:val="en-GB"/>
              </w:rPr>
            </w:pPr>
            <w:r w:rsidRPr="0014130E">
              <w:rPr>
                <w:bCs/>
                <w:color w:val="44546A"/>
                <w:lang w:val="en-GB"/>
              </w:rPr>
              <w:t>GPIO Expansion Ports</w:t>
            </w:r>
            <w:r w:rsidRPr="0014130E">
              <w:rPr>
                <w:rFonts w:ascii="MS Gothic" w:eastAsia="MS Gothic" w:hAnsi="MS Gothic" w:cs="MS Gothic"/>
                <w:bCs/>
                <w:color w:val="44546A"/>
                <w:lang w:val="en-GB"/>
              </w:rPr>
              <w:t>：</w:t>
            </w:r>
            <w:r w:rsidRPr="0014130E">
              <w:rPr>
                <w:bCs/>
                <w:color w:val="44546A"/>
                <w:lang w:val="en-GB"/>
              </w:rPr>
              <w:t>P0 P1 P2 P8 P12 P13 P14 P15 P16</w:t>
            </w:r>
          </w:p>
          <w:p w14:paraId="5EE0E7EA" w14:textId="77777777" w:rsidR="009F2162" w:rsidRPr="0014130E" w:rsidRDefault="009F2162" w:rsidP="009F2162">
            <w:pPr>
              <w:numPr>
                <w:ilvl w:val="0"/>
                <w:numId w:val="14"/>
              </w:numPr>
              <w:jc w:val="left"/>
              <w:rPr>
                <w:bCs/>
                <w:color w:val="44546A"/>
                <w:lang w:val="en-GB"/>
              </w:rPr>
            </w:pPr>
            <w:r w:rsidRPr="0014130E">
              <w:rPr>
                <w:bCs/>
                <w:color w:val="44546A"/>
                <w:lang w:val="en-GB"/>
              </w:rPr>
              <w:t>I2C Expansion Ports * 3</w:t>
            </w:r>
          </w:p>
          <w:p w14:paraId="752DEBCC" w14:textId="77777777" w:rsidR="009F2162" w:rsidRPr="0014130E" w:rsidRDefault="009F2162" w:rsidP="009F2162">
            <w:pPr>
              <w:numPr>
                <w:ilvl w:val="0"/>
                <w:numId w:val="14"/>
              </w:numPr>
              <w:jc w:val="left"/>
              <w:rPr>
                <w:bCs/>
                <w:color w:val="44546A"/>
                <w:lang w:val="en-GB"/>
              </w:rPr>
            </w:pPr>
            <w:r w:rsidRPr="0014130E">
              <w:rPr>
                <w:bCs/>
                <w:color w:val="44546A"/>
                <w:lang w:val="en-GB"/>
              </w:rPr>
              <w:t>Servo Expansion Ports *3</w:t>
            </w:r>
          </w:p>
          <w:p w14:paraId="7DBBF19C" w14:textId="77777777" w:rsidR="009F2162" w:rsidRPr="0014130E" w:rsidRDefault="009F2162" w:rsidP="009F2162">
            <w:pPr>
              <w:numPr>
                <w:ilvl w:val="0"/>
                <w:numId w:val="14"/>
              </w:numPr>
              <w:jc w:val="left"/>
              <w:rPr>
                <w:bCs/>
                <w:color w:val="44546A"/>
                <w:lang w:val="en-GB"/>
              </w:rPr>
            </w:pPr>
            <w:r w:rsidRPr="0014130E">
              <w:rPr>
                <w:bCs/>
                <w:color w:val="44546A"/>
                <w:lang w:val="en-GB"/>
              </w:rPr>
              <w:t>Line Tracking Sensors *6</w:t>
            </w:r>
          </w:p>
          <w:p w14:paraId="2E30DB4B" w14:textId="77777777" w:rsidR="009F2162" w:rsidRPr="0014130E" w:rsidRDefault="009F2162" w:rsidP="009F2162">
            <w:pPr>
              <w:numPr>
                <w:ilvl w:val="0"/>
                <w:numId w:val="14"/>
              </w:numPr>
              <w:jc w:val="left"/>
              <w:rPr>
                <w:bCs/>
                <w:color w:val="44546A"/>
                <w:lang w:val="en-GB"/>
              </w:rPr>
            </w:pPr>
            <w:r w:rsidRPr="0014130E">
              <w:rPr>
                <w:bCs/>
                <w:color w:val="44546A"/>
                <w:lang w:val="en-GB"/>
              </w:rPr>
              <w:t>Line Tracking Sensor Output Data: analog + digital</w:t>
            </w:r>
          </w:p>
          <w:p w14:paraId="23599C32" w14:textId="77777777" w:rsidR="009F2162" w:rsidRPr="0014130E" w:rsidRDefault="009F2162" w:rsidP="009F2162">
            <w:pPr>
              <w:numPr>
                <w:ilvl w:val="0"/>
                <w:numId w:val="14"/>
              </w:numPr>
              <w:jc w:val="left"/>
              <w:rPr>
                <w:bCs/>
                <w:color w:val="44546A"/>
                <w:lang w:val="en-GB"/>
              </w:rPr>
            </w:pPr>
            <w:r w:rsidRPr="0014130E">
              <w:rPr>
                <w:bCs/>
                <w:color w:val="44546A"/>
                <w:lang w:val="en-GB"/>
              </w:rPr>
              <w:t>Line Sensor Calibration: support</w:t>
            </w:r>
          </w:p>
          <w:p w14:paraId="3FC9FCBC" w14:textId="77777777" w:rsidR="009F2162" w:rsidRPr="0014130E" w:rsidRDefault="009F2162" w:rsidP="009F2162">
            <w:pPr>
              <w:numPr>
                <w:ilvl w:val="0"/>
                <w:numId w:val="14"/>
              </w:numPr>
              <w:jc w:val="left"/>
              <w:rPr>
                <w:bCs/>
                <w:color w:val="44546A"/>
                <w:lang w:val="en-GB"/>
              </w:rPr>
            </w:pPr>
            <w:r w:rsidRPr="0014130E">
              <w:rPr>
                <w:bCs/>
                <w:color w:val="44546A"/>
                <w:lang w:val="en-GB"/>
              </w:rPr>
              <w:t>Infrared Receiving Sensor *1</w:t>
            </w:r>
          </w:p>
          <w:p w14:paraId="42F19894" w14:textId="77777777" w:rsidR="009F2162" w:rsidRPr="0014130E" w:rsidRDefault="009F2162" w:rsidP="009F2162">
            <w:pPr>
              <w:numPr>
                <w:ilvl w:val="0"/>
                <w:numId w:val="14"/>
              </w:numPr>
              <w:jc w:val="left"/>
              <w:rPr>
                <w:bCs/>
                <w:color w:val="44546A"/>
                <w:lang w:val="en-GB"/>
              </w:rPr>
            </w:pPr>
            <w:r w:rsidRPr="0014130E">
              <w:rPr>
                <w:bCs/>
                <w:color w:val="44546A"/>
                <w:lang w:val="en-GB"/>
              </w:rPr>
              <w:t>Ultrasonic Sensor: URM10</w:t>
            </w:r>
          </w:p>
          <w:p w14:paraId="49774F44" w14:textId="77777777" w:rsidR="009F2162" w:rsidRPr="0014130E" w:rsidRDefault="009F2162" w:rsidP="009F2162">
            <w:pPr>
              <w:numPr>
                <w:ilvl w:val="0"/>
                <w:numId w:val="14"/>
              </w:numPr>
              <w:jc w:val="left"/>
              <w:rPr>
                <w:bCs/>
                <w:color w:val="44546A"/>
                <w:lang w:val="en-GB"/>
              </w:rPr>
            </w:pPr>
            <w:r w:rsidRPr="0014130E">
              <w:rPr>
                <w:bCs/>
                <w:color w:val="44546A"/>
                <w:lang w:val="en-GB"/>
              </w:rPr>
              <w:t>Top Metal Plate * 1</w:t>
            </w:r>
          </w:p>
          <w:p w14:paraId="0128B3F5" w14:textId="77777777" w:rsidR="009F2162" w:rsidRPr="0014130E" w:rsidRDefault="009F2162" w:rsidP="009F2162">
            <w:pPr>
              <w:numPr>
                <w:ilvl w:val="0"/>
                <w:numId w:val="14"/>
              </w:numPr>
              <w:jc w:val="left"/>
              <w:rPr>
                <w:bCs/>
                <w:color w:val="44546A"/>
                <w:lang w:val="en-GB"/>
              </w:rPr>
            </w:pPr>
            <w:r w:rsidRPr="0014130E">
              <w:rPr>
                <w:bCs/>
                <w:color w:val="44546A"/>
                <w:lang w:val="en-GB"/>
              </w:rPr>
              <w:t>M3 threaded connections *12</w:t>
            </w:r>
          </w:p>
          <w:p w14:paraId="118C5FBA" w14:textId="77777777" w:rsidR="009F2162" w:rsidRPr="0014130E" w:rsidRDefault="009F2162" w:rsidP="009F2162">
            <w:pPr>
              <w:numPr>
                <w:ilvl w:val="0"/>
                <w:numId w:val="14"/>
              </w:numPr>
              <w:jc w:val="left"/>
              <w:rPr>
                <w:bCs/>
                <w:color w:val="44546A"/>
                <w:lang w:val="en-GB"/>
              </w:rPr>
            </w:pPr>
            <w:r w:rsidRPr="0014130E">
              <w:rPr>
                <w:bCs/>
                <w:color w:val="44546A"/>
                <w:lang w:val="en-GB"/>
              </w:rPr>
              <w:t>Map Size: 50cm*50cm</w:t>
            </w:r>
          </w:p>
          <w:p w14:paraId="51410C02" w14:textId="73531242" w:rsidR="009F2162" w:rsidRPr="0014130E" w:rsidRDefault="009F2162" w:rsidP="009F2162">
            <w:pPr>
              <w:numPr>
                <w:ilvl w:val="0"/>
                <w:numId w:val="14"/>
              </w:numPr>
              <w:jc w:val="left"/>
              <w:rPr>
                <w:bCs/>
                <w:color w:val="44546A"/>
                <w:lang w:val="en-GB"/>
              </w:rPr>
            </w:pPr>
            <w:r w:rsidRPr="0014130E">
              <w:rPr>
                <w:bCs/>
                <w:color w:val="44546A"/>
                <w:lang w:val="en-GB"/>
              </w:rPr>
              <w:t>Dimension: 107x100mm (4.21 x3.94”)</w:t>
            </w:r>
          </w:p>
          <w:p w14:paraId="56AAD193" w14:textId="477678DD" w:rsidR="00D86D57" w:rsidRPr="0014130E" w:rsidRDefault="00D86D57">
            <w:pPr>
              <w:jc w:val="left"/>
              <w:rPr>
                <w:b/>
                <w:color w:val="44546A"/>
                <w:lang w:val="en-GB"/>
              </w:rPr>
            </w:pPr>
          </w:p>
          <w:p w14:paraId="3A737F21" w14:textId="632CD106" w:rsidR="00D86D57" w:rsidRPr="0014130E" w:rsidRDefault="00711FD7">
            <w:pPr>
              <w:jc w:val="left"/>
              <w:rPr>
                <w:bCs/>
                <w:color w:val="44546A"/>
                <w:lang w:val="en-GB"/>
              </w:rPr>
            </w:pPr>
            <w:r w:rsidRPr="0014130E">
              <w:rPr>
                <w:bCs/>
                <w:color w:val="44546A"/>
                <w:lang w:val="en-GB"/>
              </w:rPr>
              <w:t xml:space="preserve">Maqueen Plus is accessible through Mind+ Programming platform now. Mind+ is a Scratch3.0-based graphical programming platform from </w:t>
            </w:r>
            <w:proofErr w:type="spellStart"/>
            <w:r w:rsidRPr="0014130E">
              <w:rPr>
                <w:bCs/>
                <w:color w:val="44546A"/>
                <w:lang w:val="en-GB"/>
              </w:rPr>
              <w:t>DFRobot</w:t>
            </w:r>
            <w:proofErr w:type="spellEnd"/>
            <w:r w:rsidRPr="0014130E">
              <w:rPr>
                <w:bCs/>
                <w:color w:val="44546A"/>
                <w:lang w:val="en-GB"/>
              </w:rPr>
              <w:t>, supporting python, Arduino and other programming platforms. At present, Mind+ has been applied to all kinds of sensors, modules and related educational products.</w:t>
            </w:r>
            <w:r w:rsidR="0042723F" w:rsidRPr="0014130E">
              <w:rPr>
                <w:bCs/>
                <w:color w:val="44546A"/>
                <w:lang w:val="en-GB"/>
              </w:rPr>
              <w:br/>
            </w:r>
            <w:r w:rsidR="0042723F" w:rsidRPr="0014130E">
              <w:rPr>
                <w:bCs/>
                <w:color w:val="44546A"/>
                <w:lang w:val="en-GB"/>
              </w:rPr>
              <w:br/>
              <w:t>Find out more about Maqueen Plus:</w:t>
            </w:r>
            <w:r w:rsidR="0042723F" w:rsidRPr="0014130E">
              <w:rPr>
                <w:bCs/>
                <w:color w:val="44546A"/>
                <w:lang w:val="en-GB"/>
              </w:rPr>
              <w:br/>
            </w:r>
            <w:hyperlink r:id="rId21" w:history="1">
              <w:r w:rsidR="0042723F" w:rsidRPr="0014130E">
                <w:rPr>
                  <w:rStyle w:val="Hyperlink"/>
                  <w:bCs/>
                  <w:lang w:val="en-GB"/>
                </w:rPr>
                <w:t>https://github.com/DFRobot/Maqueen_Plus_Basic_Tutorial/blob/master/MBT0021-EN-Maqueen%20Plus%20Basic%20Tutorial.pdf</w:t>
              </w:r>
            </w:hyperlink>
          </w:p>
          <w:p w14:paraId="35C515A6" w14:textId="77777777" w:rsidR="0042723F" w:rsidRPr="0014130E" w:rsidRDefault="0042723F">
            <w:pPr>
              <w:jc w:val="left"/>
              <w:rPr>
                <w:bCs/>
                <w:color w:val="44546A"/>
                <w:lang w:val="en-GB"/>
              </w:rPr>
            </w:pPr>
          </w:p>
          <w:p w14:paraId="14FAC7C4" w14:textId="5928AAD5" w:rsidR="00D8186C" w:rsidRDefault="00D8186C">
            <w:pPr>
              <w:jc w:val="left"/>
              <w:rPr>
                <w:bCs/>
                <w:color w:val="44546A"/>
                <w:lang w:val="en-GB"/>
              </w:rPr>
            </w:pPr>
            <w:r w:rsidRPr="00D8186C">
              <w:rPr>
                <w:bCs/>
                <w:color w:val="44546A"/>
                <w:lang w:val="en-GB"/>
              </w:rPr>
              <w:t>As this scenario is being completed, the V2 version of this robot is available on the market</w:t>
            </w:r>
            <w:r>
              <w:rPr>
                <w:bCs/>
                <w:color w:val="44546A"/>
                <w:lang w:val="en-GB"/>
              </w:rPr>
              <w:t>.</w:t>
            </w:r>
          </w:p>
          <w:p w14:paraId="521A2948" w14:textId="7F229431" w:rsidR="00D8186C" w:rsidRDefault="00D8186C">
            <w:pPr>
              <w:jc w:val="left"/>
              <w:rPr>
                <w:bCs/>
                <w:color w:val="44546A"/>
                <w:lang w:val="en-GB"/>
              </w:rPr>
            </w:pPr>
            <w:r>
              <w:rPr>
                <w:bCs/>
                <w:noProof/>
                <w:color w:val="44546A"/>
                <w:lang w:val="en-GB"/>
              </w:rPr>
              <w:drawing>
                <wp:inline distT="0" distB="0" distL="0" distR="0" wp14:anchorId="6C9C1BDA" wp14:editId="1EB0FE52">
                  <wp:extent cx="4549504" cy="2633869"/>
                  <wp:effectExtent l="0" t="0" r="3810"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ka 1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584223" cy="2653969"/>
                          </a:xfrm>
                          <a:prstGeom prst="rect">
                            <a:avLst/>
                          </a:prstGeom>
                        </pic:spPr>
                      </pic:pic>
                    </a:graphicData>
                  </a:graphic>
                </wp:inline>
              </w:drawing>
            </w:r>
          </w:p>
          <w:p w14:paraId="562E8940" w14:textId="77777777" w:rsidR="00D8186C" w:rsidRDefault="00D8186C">
            <w:pPr>
              <w:jc w:val="left"/>
              <w:rPr>
                <w:bCs/>
                <w:color w:val="44546A"/>
                <w:lang w:val="en-GB"/>
              </w:rPr>
            </w:pPr>
          </w:p>
          <w:p w14:paraId="06D0BDD2" w14:textId="77777777" w:rsidR="00D8186C" w:rsidRDefault="00D8186C">
            <w:pPr>
              <w:jc w:val="left"/>
              <w:rPr>
                <w:bCs/>
                <w:color w:val="44546A"/>
                <w:lang w:val="en-GB"/>
              </w:rPr>
            </w:pPr>
          </w:p>
          <w:p w14:paraId="6A0FFDE9" w14:textId="52544B11" w:rsidR="0063618E" w:rsidRPr="0014130E" w:rsidRDefault="00CF2B1E">
            <w:pPr>
              <w:jc w:val="left"/>
              <w:rPr>
                <w:b/>
                <w:color w:val="44546A"/>
                <w:lang w:val="en-GB"/>
              </w:rPr>
            </w:pPr>
            <w:r w:rsidRPr="0014130E">
              <w:rPr>
                <w:b/>
                <w:color w:val="44546A"/>
                <w:lang w:val="en-GB"/>
              </w:rPr>
              <w:t>Nerves/impulses</w:t>
            </w:r>
            <w:r w:rsidR="00816EC4" w:rsidRPr="0014130E">
              <w:rPr>
                <w:b/>
                <w:color w:val="44546A"/>
                <w:lang w:val="en-GB"/>
              </w:rPr>
              <w:t>/muscles</w:t>
            </w:r>
            <w:r w:rsidR="00D86D57" w:rsidRPr="0014130E">
              <w:rPr>
                <w:b/>
                <w:color w:val="44546A"/>
                <w:lang w:val="en-GB"/>
              </w:rPr>
              <w:t xml:space="preserve"> 2</w:t>
            </w:r>
            <w:r w:rsidRPr="0014130E">
              <w:rPr>
                <w:b/>
                <w:color w:val="44546A"/>
                <w:lang w:val="en-GB"/>
              </w:rPr>
              <w:t xml:space="preserve"> -</w:t>
            </w:r>
            <w:r w:rsidRPr="0014130E">
              <w:rPr>
                <w:color w:val="44546A"/>
                <w:lang w:val="en-GB"/>
              </w:rPr>
              <w:t xml:space="preserve"> </w:t>
            </w:r>
            <w:r w:rsidRPr="0014130E">
              <w:rPr>
                <w:b/>
                <w:color w:val="44546A"/>
                <w:lang w:val="en-GB"/>
              </w:rPr>
              <w:t>Arduino Motor Shield Rev 3</w:t>
            </w:r>
          </w:p>
          <w:p w14:paraId="0D0C70B8" w14:textId="77777777" w:rsidR="009F2162" w:rsidRPr="0014130E" w:rsidRDefault="009F2162">
            <w:pPr>
              <w:jc w:val="left"/>
              <w:rPr>
                <w:color w:val="44546A"/>
                <w:lang w:val="en-GB"/>
              </w:rPr>
            </w:pPr>
          </w:p>
          <w:p w14:paraId="028CC983" w14:textId="7535AB36" w:rsidR="0063618E" w:rsidRPr="0014130E" w:rsidRDefault="00CF2B1E">
            <w:pPr>
              <w:jc w:val="left"/>
              <w:rPr>
                <w:color w:val="44546A"/>
                <w:lang w:val="en-GB"/>
              </w:rPr>
            </w:pPr>
            <w:r w:rsidRPr="0014130E">
              <w:rPr>
                <w:color w:val="44546A"/>
                <w:lang w:val="en-GB"/>
              </w:rPr>
              <w:lastRenderedPageBreak/>
              <w:t>There are several ways we can control a DC motor</w:t>
            </w:r>
            <w:r w:rsidR="00CE4A8B">
              <w:rPr>
                <w:color w:val="44546A"/>
                <w:lang w:val="en-GB"/>
              </w:rPr>
              <w:t>;</w:t>
            </w:r>
            <w:r w:rsidRPr="0014130E">
              <w:rPr>
                <w:color w:val="44546A"/>
                <w:lang w:val="en-GB"/>
              </w:rPr>
              <w:t xml:space="preserve"> perhaps the easiest one is just by applying power to it. Very early inventions using the DC motor worked like that: add a power source and the motor will start rotating, switch the polarity and you switch the direction.</w:t>
            </w:r>
          </w:p>
          <w:p w14:paraId="6E1B4F59" w14:textId="77777777" w:rsidR="0063618E" w:rsidRPr="0014130E" w:rsidRDefault="00CF2B1E">
            <w:pPr>
              <w:jc w:val="left"/>
              <w:rPr>
                <w:color w:val="44546A"/>
                <w:lang w:val="en-GB"/>
              </w:rPr>
            </w:pPr>
            <w:r w:rsidRPr="0014130E">
              <w:rPr>
                <w:color w:val="44546A"/>
                <w:lang w:val="en-GB"/>
              </w:rPr>
              <w:t>But if we want to do a bit more than just making a motor spin full speed in two directions, we need a motor control circuit. More specifically, the dual full-bridge driver L298P (chip), which we can find on the Motor Shield Rev3.</w:t>
            </w:r>
          </w:p>
          <w:p w14:paraId="28C00258" w14:textId="73535872" w:rsidR="0063618E" w:rsidRPr="0014130E" w:rsidRDefault="00CF2B1E">
            <w:pPr>
              <w:jc w:val="left"/>
              <w:rPr>
                <w:color w:val="44546A"/>
                <w:lang w:val="en-GB"/>
              </w:rPr>
            </w:pPr>
            <w:r w:rsidRPr="0014130E">
              <w:rPr>
                <w:noProof/>
                <w:color w:val="44546A"/>
                <w:lang w:val="en-GB"/>
              </w:rPr>
              <w:drawing>
                <wp:inline distT="0" distB="0" distL="0" distR="0" wp14:anchorId="04DD6CD0" wp14:editId="15B3A3E2">
                  <wp:extent cx="3438939" cy="2102126"/>
                  <wp:effectExtent l="0" t="0" r="0" b="0"/>
                  <wp:docPr id="57" name="image9.jpg" descr="Slika na kojoj se prikazuje tekst, elektronički, strujni krug&#10;&#10;Opis je automatski generiran"/>
                  <wp:cNvGraphicFramePr/>
                  <a:graphic xmlns:a="http://schemas.openxmlformats.org/drawingml/2006/main">
                    <a:graphicData uri="http://schemas.openxmlformats.org/drawingml/2006/picture">
                      <pic:pic xmlns:pic="http://schemas.openxmlformats.org/drawingml/2006/picture">
                        <pic:nvPicPr>
                          <pic:cNvPr id="0" name="image9.jpg" descr="Slika na kojoj se prikazuje tekst, elektronički, strujni krug&#10;&#10;Opis je automatski generiran"/>
                          <pic:cNvPicPr preferRelativeResize="0"/>
                        </pic:nvPicPr>
                        <pic:blipFill>
                          <a:blip r:embed="rId23"/>
                          <a:srcRect/>
                          <a:stretch>
                            <a:fillRect/>
                          </a:stretch>
                        </pic:blipFill>
                        <pic:spPr>
                          <a:xfrm>
                            <a:off x="0" y="0"/>
                            <a:ext cx="3456048" cy="2112584"/>
                          </a:xfrm>
                          <a:prstGeom prst="rect">
                            <a:avLst/>
                          </a:prstGeom>
                          <a:ln/>
                        </pic:spPr>
                      </pic:pic>
                    </a:graphicData>
                  </a:graphic>
                </wp:inline>
              </w:drawing>
            </w:r>
            <w:r w:rsidRPr="0014130E">
              <w:rPr>
                <w:color w:val="44546A"/>
                <w:lang w:val="en-GB"/>
              </w:rPr>
              <w:br/>
              <w:t xml:space="preserve">Motor shield is stackable to </w:t>
            </w:r>
            <w:r w:rsidR="00182544">
              <w:rPr>
                <w:color w:val="44546A"/>
                <w:lang w:val="en-GB"/>
              </w:rPr>
              <w:t>Arduino</w:t>
            </w:r>
            <w:r w:rsidRPr="0014130E">
              <w:rPr>
                <w:color w:val="44546A"/>
                <w:lang w:val="en-GB"/>
              </w:rPr>
              <w:t xml:space="preserve"> UNO and that means you don’t have to wire the connection </w:t>
            </w:r>
            <w:sdt>
              <w:sdtPr>
                <w:rPr>
                  <w:lang w:val="en-GB"/>
                </w:rPr>
                <w:tag w:val="goog_rdk_4"/>
                <w:id w:val="-834692059"/>
              </w:sdtPr>
              <w:sdtContent>
                <w:r w:rsidRPr="0014130E">
                  <w:rPr>
                    <w:color w:val="44546A"/>
                    <w:lang w:val="en-GB"/>
                  </w:rPr>
                  <w:t>to the microcontroller</w:t>
                </w:r>
              </w:sdtContent>
            </w:sdt>
            <w:r w:rsidRPr="0014130E">
              <w:rPr>
                <w:color w:val="44546A"/>
                <w:lang w:val="en-GB"/>
              </w:rPr>
              <w:t>. Just plug the shield pins (male) to microcontroller pins (female).</w:t>
            </w:r>
            <w:r w:rsidRPr="0014130E">
              <w:rPr>
                <w:color w:val="44546A"/>
                <w:lang w:val="en-GB"/>
              </w:rPr>
              <w:br/>
            </w:r>
            <w:r w:rsidRPr="0014130E">
              <w:rPr>
                <w:color w:val="44546A"/>
                <w:lang w:val="en-GB"/>
              </w:rPr>
              <w:br/>
            </w:r>
            <w:r w:rsidR="00527E91">
              <w:rPr>
                <w:noProof/>
                <w:color w:val="44546A"/>
                <w:lang w:val="en-GB"/>
              </w:rPr>
              <w:drawing>
                <wp:inline distT="0" distB="0" distL="0" distR="0" wp14:anchorId="4A21B472" wp14:editId="516F1814">
                  <wp:extent cx="5352222" cy="1873581"/>
                  <wp:effectExtent l="0" t="0" r="1270"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ka 1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73154" cy="1880908"/>
                          </a:xfrm>
                          <a:prstGeom prst="rect">
                            <a:avLst/>
                          </a:prstGeom>
                        </pic:spPr>
                      </pic:pic>
                    </a:graphicData>
                  </a:graphic>
                </wp:inline>
              </w:drawing>
            </w:r>
          </w:p>
          <w:p w14:paraId="6926C1DC" w14:textId="77777777" w:rsidR="0063618E" w:rsidRPr="0014130E" w:rsidRDefault="0063618E">
            <w:pPr>
              <w:jc w:val="left"/>
              <w:rPr>
                <w:color w:val="44546A"/>
                <w:lang w:val="en-GB"/>
              </w:rPr>
            </w:pPr>
          </w:p>
          <w:p w14:paraId="0EE7F13D" w14:textId="77777777" w:rsidR="0063618E" w:rsidRPr="0014130E" w:rsidRDefault="00CF2B1E">
            <w:pPr>
              <w:jc w:val="left"/>
              <w:rPr>
                <w:color w:val="44546A"/>
                <w:lang w:val="en-GB"/>
              </w:rPr>
            </w:pPr>
            <w:r w:rsidRPr="0014130E">
              <w:rPr>
                <w:color w:val="44546A"/>
                <w:lang w:val="en-GB"/>
              </w:rPr>
              <w:t>The motor shield has 2 channels, which allows for the control of two DC motors, or 1 stepper motor.</w:t>
            </w:r>
          </w:p>
          <w:p w14:paraId="731E5C3E" w14:textId="77777777" w:rsidR="0063618E" w:rsidRPr="0014130E" w:rsidRDefault="0063618E">
            <w:pPr>
              <w:jc w:val="left"/>
              <w:rPr>
                <w:color w:val="44546A"/>
                <w:lang w:val="en-GB"/>
              </w:rPr>
            </w:pPr>
          </w:p>
          <w:p w14:paraId="6EC5A15E" w14:textId="77777777" w:rsidR="0063618E" w:rsidRPr="0014130E" w:rsidRDefault="00CF2B1E">
            <w:pPr>
              <w:jc w:val="left"/>
              <w:rPr>
                <w:color w:val="44546A"/>
                <w:lang w:val="en-GB"/>
              </w:rPr>
            </w:pPr>
            <w:r w:rsidRPr="0014130E">
              <w:rPr>
                <w:color w:val="44546A"/>
                <w:lang w:val="en-GB"/>
              </w:rPr>
              <w:t>It also has 6 headers for the attachment of Tinkerkit inputs, outputs, and communication lines. The use of these pins is somewhat limited, and therefore not covered in this tutorial.</w:t>
            </w:r>
          </w:p>
          <w:p w14:paraId="2ECC9440" w14:textId="77777777" w:rsidR="0063618E" w:rsidRPr="0014130E" w:rsidRDefault="0063618E">
            <w:pPr>
              <w:jc w:val="left"/>
              <w:rPr>
                <w:color w:val="44546A"/>
                <w:lang w:val="en-GB"/>
              </w:rPr>
            </w:pPr>
          </w:p>
          <w:p w14:paraId="796033E3" w14:textId="77777777" w:rsidR="0063618E" w:rsidRPr="0014130E" w:rsidRDefault="00CF2B1E">
            <w:pPr>
              <w:jc w:val="left"/>
              <w:rPr>
                <w:color w:val="44546A"/>
                <w:lang w:val="en-GB"/>
              </w:rPr>
            </w:pPr>
            <w:r w:rsidRPr="0014130E">
              <w:rPr>
                <w:color w:val="44546A"/>
                <w:lang w:val="en-GB"/>
              </w:rPr>
              <w:t>With an external power supply, the motor shield can safely supply up to 12V and 2A per motor channel (or 4A to a single channel).</w:t>
            </w:r>
          </w:p>
          <w:p w14:paraId="7AB38718" w14:textId="77777777" w:rsidR="0063618E" w:rsidRPr="0014130E" w:rsidRDefault="00CF2B1E">
            <w:pPr>
              <w:jc w:val="left"/>
              <w:rPr>
                <w:color w:val="44546A"/>
                <w:lang w:val="en-GB"/>
              </w:rPr>
            </w:pPr>
            <w:r w:rsidRPr="0014130E">
              <w:rPr>
                <w:color w:val="44546A"/>
                <w:lang w:val="en-GB"/>
              </w:rPr>
              <w:t>There are pins on the Arduino that are always in use by the shield. By addressing these pins you can select a motor channel to initiate, specify the motor direction (polarity), set motor speed (PWM), stop and start the motor, and monitor the current absorption of each channel.</w:t>
            </w:r>
          </w:p>
          <w:p w14:paraId="545298D5" w14:textId="77777777" w:rsidR="0063618E" w:rsidRPr="0014130E" w:rsidRDefault="00CF2B1E">
            <w:pPr>
              <w:jc w:val="left"/>
              <w:rPr>
                <w:color w:val="44546A"/>
                <w:lang w:val="en-GB"/>
              </w:rPr>
            </w:pPr>
            <w:r w:rsidRPr="0014130E">
              <w:rPr>
                <w:color w:val="44546A"/>
                <w:lang w:val="en-GB"/>
              </w:rPr>
              <w:t>The pin breakdown is as follows:</w:t>
            </w:r>
          </w:p>
          <w:tbl>
            <w:tblPr>
              <w:tblStyle w:val="a7"/>
              <w:tblW w:w="88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5"/>
              <w:gridCol w:w="2944"/>
              <w:gridCol w:w="2945"/>
            </w:tblGrid>
            <w:tr w:rsidR="0063618E" w:rsidRPr="00203BE0" w14:paraId="7995A3B3" w14:textId="77777777">
              <w:tc>
                <w:tcPr>
                  <w:tcW w:w="2945" w:type="dxa"/>
                  <w:shd w:val="clear" w:color="auto" w:fill="E7E6E6"/>
                </w:tcPr>
                <w:p w14:paraId="7FBDF99E" w14:textId="77777777" w:rsidR="0063618E" w:rsidRPr="0014130E" w:rsidRDefault="00CF2B1E">
                  <w:pPr>
                    <w:jc w:val="left"/>
                    <w:rPr>
                      <w:rFonts w:ascii="Calibri" w:eastAsia="Calibri" w:hAnsi="Calibri" w:cs="Calibri"/>
                      <w:b/>
                      <w:color w:val="44546A"/>
                      <w:lang w:val="en-GB"/>
                    </w:rPr>
                  </w:pPr>
                  <w:r w:rsidRPr="0014130E">
                    <w:rPr>
                      <w:rFonts w:eastAsia="Calibri"/>
                      <w:b/>
                      <w:color w:val="44546A"/>
                      <w:lang w:val="en-GB"/>
                    </w:rPr>
                    <w:t>Function</w:t>
                  </w:r>
                </w:p>
              </w:tc>
              <w:tc>
                <w:tcPr>
                  <w:tcW w:w="2944" w:type="dxa"/>
                  <w:shd w:val="clear" w:color="auto" w:fill="E7E6E6"/>
                </w:tcPr>
                <w:p w14:paraId="361E2539" w14:textId="77777777" w:rsidR="0063618E" w:rsidRPr="0014130E" w:rsidRDefault="00CF2B1E">
                  <w:pPr>
                    <w:jc w:val="left"/>
                    <w:rPr>
                      <w:rFonts w:ascii="Calibri" w:eastAsia="Calibri" w:hAnsi="Calibri" w:cs="Calibri"/>
                      <w:b/>
                      <w:color w:val="44546A"/>
                      <w:lang w:val="en-GB"/>
                    </w:rPr>
                  </w:pPr>
                  <w:r w:rsidRPr="0014130E">
                    <w:rPr>
                      <w:rFonts w:eastAsia="Calibri"/>
                      <w:b/>
                      <w:color w:val="44546A"/>
                      <w:lang w:val="en-GB"/>
                    </w:rPr>
                    <w:t>Channel A</w:t>
                  </w:r>
                  <w:r w:rsidRPr="0014130E">
                    <w:rPr>
                      <w:rFonts w:eastAsia="Calibri"/>
                      <w:b/>
                      <w:color w:val="44546A"/>
                      <w:lang w:val="en-GB"/>
                    </w:rPr>
                    <w:tab/>
                  </w:r>
                </w:p>
              </w:tc>
              <w:tc>
                <w:tcPr>
                  <w:tcW w:w="2945" w:type="dxa"/>
                  <w:shd w:val="clear" w:color="auto" w:fill="E7E6E6"/>
                </w:tcPr>
                <w:p w14:paraId="3D86DB3E" w14:textId="77777777" w:rsidR="0063618E" w:rsidRPr="0014130E" w:rsidRDefault="00CF2B1E">
                  <w:pPr>
                    <w:jc w:val="left"/>
                    <w:rPr>
                      <w:rFonts w:ascii="Calibri" w:eastAsia="Calibri" w:hAnsi="Calibri" w:cs="Calibri"/>
                      <w:b/>
                      <w:color w:val="44546A"/>
                      <w:lang w:val="en-GB"/>
                    </w:rPr>
                  </w:pPr>
                  <w:r w:rsidRPr="0014130E">
                    <w:rPr>
                      <w:rFonts w:eastAsia="Calibri"/>
                      <w:b/>
                      <w:color w:val="44546A"/>
                      <w:lang w:val="en-GB"/>
                    </w:rPr>
                    <w:t>Channel B</w:t>
                  </w:r>
                </w:p>
              </w:tc>
            </w:tr>
            <w:tr w:rsidR="0063618E" w:rsidRPr="00203BE0" w14:paraId="75CF9E56" w14:textId="77777777">
              <w:tc>
                <w:tcPr>
                  <w:tcW w:w="2945" w:type="dxa"/>
                </w:tcPr>
                <w:p w14:paraId="7CB6037C"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Direction</w:t>
                  </w:r>
                </w:p>
              </w:tc>
              <w:tc>
                <w:tcPr>
                  <w:tcW w:w="2944" w:type="dxa"/>
                </w:tcPr>
                <w:p w14:paraId="6DB096D1"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12</w:t>
                  </w:r>
                </w:p>
              </w:tc>
              <w:tc>
                <w:tcPr>
                  <w:tcW w:w="2945" w:type="dxa"/>
                </w:tcPr>
                <w:p w14:paraId="2A96C9FC"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13</w:t>
                  </w:r>
                </w:p>
              </w:tc>
            </w:tr>
            <w:tr w:rsidR="0063618E" w:rsidRPr="00203BE0" w14:paraId="392048BF" w14:textId="77777777">
              <w:tc>
                <w:tcPr>
                  <w:tcW w:w="2945" w:type="dxa"/>
                </w:tcPr>
                <w:p w14:paraId="38FA489F"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Speed (PWM)</w:t>
                  </w:r>
                </w:p>
              </w:tc>
              <w:tc>
                <w:tcPr>
                  <w:tcW w:w="2944" w:type="dxa"/>
                </w:tcPr>
                <w:p w14:paraId="74C0CD81"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3</w:t>
                  </w:r>
                </w:p>
              </w:tc>
              <w:tc>
                <w:tcPr>
                  <w:tcW w:w="2945" w:type="dxa"/>
                </w:tcPr>
                <w:p w14:paraId="2398D496"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11</w:t>
                  </w:r>
                </w:p>
              </w:tc>
            </w:tr>
            <w:tr w:rsidR="0063618E" w:rsidRPr="00203BE0" w14:paraId="11B7A258" w14:textId="77777777">
              <w:tc>
                <w:tcPr>
                  <w:tcW w:w="2945" w:type="dxa"/>
                </w:tcPr>
                <w:p w14:paraId="2693A174"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Brake</w:t>
                  </w:r>
                </w:p>
              </w:tc>
              <w:tc>
                <w:tcPr>
                  <w:tcW w:w="2944" w:type="dxa"/>
                </w:tcPr>
                <w:p w14:paraId="08A59F5C"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9</w:t>
                  </w:r>
                </w:p>
              </w:tc>
              <w:tc>
                <w:tcPr>
                  <w:tcW w:w="2945" w:type="dxa"/>
                </w:tcPr>
                <w:p w14:paraId="54DF3315"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Digital 8</w:t>
                  </w:r>
                </w:p>
              </w:tc>
            </w:tr>
            <w:tr w:rsidR="0063618E" w:rsidRPr="00203BE0" w14:paraId="5AFC53EE" w14:textId="77777777">
              <w:tc>
                <w:tcPr>
                  <w:tcW w:w="2945" w:type="dxa"/>
                </w:tcPr>
                <w:p w14:paraId="4CDBCB28"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Current Sensing</w:t>
                  </w:r>
                </w:p>
              </w:tc>
              <w:tc>
                <w:tcPr>
                  <w:tcW w:w="2944" w:type="dxa"/>
                </w:tcPr>
                <w:p w14:paraId="270D986C"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Analog 0</w:t>
                  </w:r>
                </w:p>
              </w:tc>
              <w:tc>
                <w:tcPr>
                  <w:tcW w:w="2945" w:type="dxa"/>
                </w:tcPr>
                <w:p w14:paraId="4F9D275F" w14:textId="77777777" w:rsidR="0063618E" w:rsidRPr="0014130E" w:rsidRDefault="00CF2B1E">
                  <w:pPr>
                    <w:jc w:val="left"/>
                    <w:rPr>
                      <w:rFonts w:ascii="Calibri" w:eastAsia="Calibri" w:hAnsi="Calibri" w:cs="Calibri"/>
                      <w:color w:val="44546A"/>
                      <w:lang w:val="en-GB"/>
                    </w:rPr>
                  </w:pPr>
                  <w:r w:rsidRPr="0014130E">
                    <w:rPr>
                      <w:rFonts w:eastAsia="Calibri"/>
                      <w:color w:val="44546A"/>
                      <w:lang w:val="en-GB"/>
                    </w:rPr>
                    <w:t>Analog 1</w:t>
                  </w:r>
                </w:p>
              </w:tc>
            </w:tr>
          </w:tbl>
          <w:p w14:paraId="1D2CCB4C" w14:textId="77777777" w:rsidR="0063618E" w:rsidRPr="0014130E" w:rsidRDefault="0063618E">
            <w:pPr>
              <w:jc w:val="left"/>
              <w:rPr>
                <w:color w:val="44546A"/>
                <w:lang w:val="en-GB"/>
              </w:rPr>
            </w:pPr>
          </w:p>
          <w:p w14:paraId="5A7FE36C" w14:textId="77777777" w:rsidR="0063618E" w:rsidRPr="0014130E" w:rsidRDefault="00CF2B1E">
            <w:pPr>
              <w:jc w:val="left"/>
              <w:rPr>
                <w:color w:val="44546A"/>
                <w:lang w:val="en-GB"/>
              </w:rPr>
            </w:pPr>
            <w:r w:rsidRPr="0014130E">
              <w:rPr>
                <w:color w:val="44546A"/>
                <w:lang w:val="en-GB"/>
              </w:rPr>
              <w:lastRenderedPageBreak/>
              <w:t xml:space="preserve">And finally, this is how it should look like when connected: </w:t>
            </w:r>
          </w:p>
          <w:p w14:paraId="774484A4" w14:textId="77777777" w:rsidR="0063618E" w:rsidRPr="0014130E" w:rsidRDefault="00CF2B1E">
            <w:pPr>
              <w:jc w:val="left"/>
              <w:rPr>
                <w:color w:val="44546A"/>
                <w:lang w:val="en-GB"/>
              </w:rPr>
            </w:pPr>
            <w:r w:rsidRPr="0014130E">
              <w:rPr>
                <w:noProof/>
                <w:color w:val="44546A"/>
                <w:lang w:val="en-GB"/>
              </w:rPr>
              <w:drawing>
                <wp:inline distT="0" distB="0" distL="0" distR="0" wp14:anchorId="49CE9D6E" wp14:editId="167A4FF8">
                  <wp:extent cx="4489914" cy="3366192"/>
                  <wp:effectExtent l="0" t="0" r="0" b="0"/>
                  <wp:docPr id="63" name="image8.jpg" descr="Slika na kojoj se prikazuje elektronički&#10;&#10;Opis je automatski generiran"/>
                  <wp:cNvGraphicFramePr/>
                  <a:graphic xmlns:a="http://schemas.openxmlformats.org/drawingml/2006/main">
                    <a:graphicData uri="http://schemas.openxmlformats.org/drawingml/2006/picture">
                      <pic:pic xmlns:pic="http://schemas.openxmlformats.org/drawingml/2006/picture">
                        <pic:nvPicPr>
                          <pic:cNvPr id="0" name="image8.jpg" descr="Slika na kojoj se prikazuje elektronički&#10;&#10;Opis je automatski generiran"/>
                          <pic:cNvPicPr preferRelativeResize="0"/>
                        </pic:nvPicPr>
                        <pic:blipFill>
                          <a:blip r:embed="rId25"/>
                          <a:srcRect/>
                          <a:stretch>
                            <a:fillRect/>
                          </a:stretch>
                        </pic:blipFill>
                        <pic:spPr>
                          <a:xfrm>
                            <a:off x="0" y="0"/>
                            <a:ext cx="4489914" cy="3366192"/>
                          </a:xfrm>
                          <a:prstGeom prst="rect">
                            <a:avLst/>
                          </a:prstGeom>
                          <a:ln/>
                        </pic:spPr>
                      </pic:pic>
                    </a:graphicData>
                  </a:graphic>
                </wp:inline>
              </w:drawing>
            </w:r>
          </w:p>
          <w:p w14:paraId="1AA182B0" w14:textId="77777777" w:rsidR="0063618E" w:rsidRPr="0014130E" w:rsidRDefault="00CF2B1E">
            <w:pPr>
              <w:jc w:val="left"/>
              <w:rPr>
                <w:color w:val="44546A"/>
                <w:lang w:val="en-GB"/>
              </w:rPr>
            </w:pPr>
            <w:r w:rsidRPr="0014130E">
              <w:rPr>
                <w:color w:val="44546A"/>
                <w:lang w:val="en-GB"/>
              </w:rPr>
              <w:t xml:space="preserve">Find out more in this Instructables page: </w:t>
            </w:r>
          </w:p>
          <w:p w14:paraId="411F5E33" w14:textId="77777777" w:rsidR="0063618E" w:rsidRPr="0014130E" w:rsidRDefault="00000000">
            <w:pPr>
              <w:jc w:val="left"/>
              <w:rPr>
                <w:color w:val="44546A"/>
                <w:lang w:val="en-GB"/>
              </w:rPr>
            </w:pPr>
            <w:hyperlink r:id="rId26">
              <w:r w:rsidR="00CF2B1E" w:rsidRPr="0014130E">
                <w:rPr>
                  <w:color w:val="0563C1"/>
                  <w:u w:val="single"/>
                  <w:lang w:val="en-GB"/>
                </w:rPr>
                <w:t>https://www.instructables.com/Arduino-Motor-Shield-Tutorial/</w:t>
              </w:r>
            </w:hyperlink>
          </w:p>
        </w:tc>
      </w:tr>
      <w:tr w:rsidR="0063618E" w:rsidRPr="00203BE0" w14:paraId="02077AC4" w14:textId="77777777">
        <w:trPr>
          <w:trHeight w:val="210"/>
        </w:trPr>
        <w:tc>
          <w:tcPr>
            <w:tcW w:w="9060" w:type="dxa"/>
            <w:tcBorders>
              <w:top w:val="nil"/>
              <w:bottom w:val="single" w:sz="4" w:space="0" w:color="000000"/>
            </w:tcBorders>
          </w:tcPr>
          <w:p w14:paraId="65423E9B" w14:textId="77777777"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p w14:paraId="3968BC2A" w14:textId="77777777"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tc>
      </w:tr>
      <w:tr w:rsidR="0063618E" w:rsidRPr="00203BE0" w14:paraId="5C4E2A66" w14:textId="77777777">
        <w:trPr>
          <w:trHeight w:val="210"/>
        </w:trPr>
        <w:tc>
          <w:tcPr>
            <w:tcW w:w="9060" w:type="dxa"/>
            <w:tcBorders>
              <w:top w:val="single" w:sz="4" w:space="0" w:color="000000"/>
              <w:bottom w:val="nil"/>
            </w:tcBorders>
            <w:vAlign w:val="center"/>
          </w:tcPr>
          <w:p w14:paraId="73FD6D11" w14:textId="77777777" w:rsidR="0063618E" w:rsidRPr="0014130E" w:rsidRDefault="00CF2B1E">
            <w:pPr>
              <w:jc w:val="center"/>
              <w:rPr>
                <w:lang w:val="en-GB"/>
              </w:rPr>
            </w:pPr>
            <w:r w:rsidRPr="0014130E">
              <w:rPr>
                <w:b/>
                <w:lang w:val="en-GB"/>
              </w:rPr>
              <w:t>CONCLUSION</w:t>
            </w:r>
          </w:p>
        </w:tc>
      </w:tr>
      <w:tr w:rsidR="0063618E" w:rsidRPr="00203BE0" w14:paraId="2A5C6C30" w14:textId="77777777">
        <w:trPr>
          <w:trHeight w:val="80"/>
        </w:trPr>
        <w:tc>
          <w:tcPr>
            <w:tcW w:w="9060" w:type="dxa"/>
            <w:tcBorders>
              <w:top w:val="nil"/>
              <w:bottom w:val="single" w:sz="4" w:space="0" w:color="000000"/>
            </w:tcBorders>
          </w:tcPr>
          <w:p w14:paraId="15B3B611" w14:textId="0A0633D7" w:rsidR="0063618E" w:rsidRPr="0014130E" w:rsidRDefault="00327EED" w:rsidP="00327EED">
            <w:pPr>
              <w:rPr>
                <w:lang w:val="en-GB"/>
              </w:rPr>
            </w:pPr>
            <w:proofErr w:type="spellStart"/>
            <w:r>
              <w:rPr>
                <w:color w:val="44546A" w:themeColor="text2"/>
                <w:lang w:val="en-GB"/>
              </w:rPr>
              <w:t>ARTIEBot</w:t>
            </w:r>
            <w:proofErr w:type="spellEnd"/>
            <w:r w:rsidRPr="00327EED">
              <w:rPr>
                <w:color w:val="44546A" w:themeColor="text2"/>
                <w:lang w:val="en-GB"/>
              </w:rPr>
              <w:t xml:space="preserve"> like most of the living beings, </w:t>
            </w:r>
            <w:r>
              <w:rPr>
                <w:color w:val="44546A" w:themeColor="text2"/>
                <w:lang w:val="en-GB"/>
              </w:rPr>
              <w:t>has</w:t>
            </w:r>
            <w:r w:rsidRPr="00327EED">
              <w:rPr>
                <w:color w:val="44546A" w:themeColor="text2"/>
                <w:lang w:val="en-GB"/>
              </w:rPr>
              <w:t xml:space="preserve"> the brain (microcontroller), the eyes (AI camera) and the nerves/impulses (DC motor driver).</w:t>
            </w:r>
          </w:p>
        </w:tc>
      </w:tr>
    </w:tbl>
    <w:p w14:paraId="7D739EC8" w14:textId="77777777" w:rsidR="0063618E" w:rsidRPr="0014130E" w:rsidRDefault="0063618E">
      <w:pPr>
        <w:rPr>
          <w:lang w:val="en-GB"/>
        </w:rPr>
      </w:pPr>
    </w:p>
    <w:tbl>
      <w:tblPr>
        <w:tblStyle w:val="a8"/>
        <w:tblW w:w="8973" w:type="dxa"/>
        <w:tblInd w:w="0"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63618E" w:rsidRPr="00203BE0" w14:paraId="55ABC033" w14:textId="77777777">
        <w:trPr>
          <w:trHeight w:val="248"/>
        </w:trPr>
        <w:tc>
          <w:tcPr>
            <w:tcW w:w="5633" w:type="dxa"/>
          </w:tcPr>
          <w:p w14:paraId="579F4F33" w14:textId="77777777" w:rsidR="0063618E" w:rsidRPr="0014130E" w:rsidRDefault="00CF2B1E">
            <w:pPr>
              <w:pBdr>
                <w:top w:val="nil"/>
                <w:left w:val="nil"/>
                <w:bottom w:val="nil"/>
                <w:right w:val="nil"/>
                <w:between w:val="nil"/>
              </w:pBdr>
              <w:rPr>
                <w:rFonts w:ascii="Times New Roman" w:hAnsi="Times New Roman" w:cs="Times New Roman"/>
                <w:b/>
                <w:i/>
                <w:color w:val="000000"/>
                <w:szCs w:val="20"/>
                <w:lang w:val="en-GB"/>
              </w:rPr>
            </w:pPr>
            <w:r w:rsidRPr="0014130E">
              <w:rPr>
                <w:rFonts w:eastAsia="Calibri"/>
                <w:b/>
                <w:i/>
                <w:color w:val="000000"/>
                <w:szCs w:val="20"/>
                <w:lang w:val="en-GB"/>
              </w:rPr>
              <w:t>Methods</w:t>
            </w:r>
          </w:p>
        </w:tc>
        <w:tc>
          <w:tcPr>
            <w:tcW w:w="3340" w:type="dxa"/>
          </w:tcPr>
          <w:p w14:paraId="15AE2AC7" w14:textId="77777777" w:rsidR="0063618E" w:rsidRPr="0014130E" w:rsidRDefault="00CF2B1E">
            <w:pPr>
              <w:pBdr>
                <w:top w:val="nil"/>
                <w:left w:val="nil"/>
                <w:bottom w:val="nil"/>
                <w:right w:val="nil"/>
                <w:between w:val="nil"/>
              </w:pBdr>
              <w:rPr>
                <w:rFonts w:ascii="Times New Roman" w:hAnsi="Times New Roman" w:cs="Times New Roman"/>
                <w:b/>
                <w:i/>
                <w:color w:val="000000"/>
                <w:szCs w:val="20"/>
                <w:lang w:val="en-GB"/>
              </w:rPr>
            </w:pPr>
            <w:r w:rsidRPr="0014130E">
              <w:rPr>
                <w:rFonts w:eastAsia="Calibri"/>
                <w:b/>
                <w:i/>
                <w:color w:val="000000"/>
                <w:szCs w:val="20"/>
                <w:lang w:val="en-GB"/>
              </w:rPr>
              <w:t>Work forms</w:t>
            </w:r>
          </w:p>
        </w:tc>
      </w:tr>
      <w:tr w:rsidR="0063618E" w:rsidRPr="00203BE0" w14:paraId="221B2BDA" w14:textId="77777777">
        <w:trPr>
          <w:trHeight w:val="558"/>
        </w:trPr>
        <w:tc>
          <w:tcPr>
            <w:tcW w:w="5633" w:type="dxa"/>
          </w:tcPr>
          <w:p w14:paraId="38F94F4D" w14:textId="77777777" w:rsidR="0063618E" w:rsidRPr="0014130E" w:rsidRDefault="00CF2B1E">
            <w:pPr>
              <w:ind w:left="239" w:hanging="239"/>
              <w:jc w:val="left"/>
              <w:rPr>
                <w:rFonts w:eastAsia="Calibri"/>
                <w:b/>
                <w:i/>
                <w:color w:val="323E4F"/>
                <w:lang w:val="en-GB"/>
              </w:rPr>
            </w:pPr>
            <w:r w:rsidRPr="0014130E">
              <w:rPr>
                <w:rFonts w:eastAsia="Calibri"/>
                <w:b/>
                <w:i/>
                <w:color w:val="323E4F"/>
                <w:lang w:val="en-GB"/>
              </w:rPr>
              <w:t>presentation                                           interview</w:t>
            </w:r>
          </w:p>
          <w:p w14:paraId="4F641098" w14:textId="77777777" w:rsidR="0063618E" w:rsidRPr="0014130E" w:rsidRDefault="00CF2B1E">
            <w:pPr>
              <w:ind w:left="239" w:hanging="239"/>
              <w:jc w:val="left"/>
              <w:rPr>
                <w:rFonts w:eastAsia="Calibri"/>
                <w:b/>
                <w:i/>
                <w:color w:val="323E4F"/>
                <w:lang w:val="en-GB"/>
              </w:rPr>
            </w:pPr>
            <w:r w:rsidRPr="0014130E">
              <w:rPr>
                <w:rFonts w:eastAsia="Calibri"/>
                <w:b/>
                <w:i/>
                <w:color w:val="323E4F"/>
                <w:lang w:val="en-GB"/>
              </w:rPr>
              <w:t>talk/discussion                                       demonstration</w:t>
            </w:r>
          </w:p>
          <w:p w14:paraId="4CDD65F8" w14:textId="77777777" w:rsidR="0063618E" w:rsidRPr="0014130E" w:rsidRDefault="00CF2B1E">
            <w:pPr>
              <w:ind w:left="239" w:hanging="239"/>
              <w:jc w:val="left"/>
              <w:rPr>
                <w:rFonts w:eastAsia="Calibri"/>
                <w:b/>
                <w:i/>
                <w:color w:val="323E4F"/>
                <w:lang w:val="en-GB"/>
              </w:rPr>
            </w:pPr>
            <w:r w:rsidRPr="0014130E">
              <w:rPr>
                <w:rFonts w:eastAsia="Calibri"/>
                <w:b/>
                <w:i/>
                <w:color w:val="323E4F"/>
                <w:lang w:val="en-GB"/>
              </w:rPr>
              <w:t xml:space="preserve">work on the text                                    </w:t>
            </w:r>
          </w:p>
          <w:p w14:paraId="649DB142" w14:textId="77777777" w:rsidR="0063618E" w:rsidRPr="0014130E" w:rsidRDefault="0063618E">
            <w:pPr>
              <w:ind w:left="239" w:hanging="239"/>
              <w:jc w:val="left"/>
              <w:rPr>
                <w:rFonts w:eastAsia="Calibri"/>
                <w:b/>
                <w:i/>
                <w:color w:val="323E4F"/>
                <w:lang w:val="en-GB"/>
              </w:rPr>
            </w:pPr>
          </w:p>
        </w:tc>
        <w:tc>
          <w:tcPr>
            <w:tcW w:w="3340" w:type="dxa"/>
          </w:tcPr>
          <w:p w14:paraId="5212CAE2" w14:textId="77777777" w:rsidR="0063618E" w:rsidRPr="0014130E" w:rsidRDefault="00CF2B1E">
            <w:pPr>
              <w:jc w:val="left"/>
              <w:rPr>
                <w:rFonts w:eastAsia="Calibri"/>
                <w:b/>
                <w:i/>
                <w:color w:val="323E4F"/>
                <w:lang w:val="en-GB"/>
              </w:rPr>
            </w:pPr>
            <w:r w:rsidRPr="0014130E">
              <w:rPr>
                <w:rFonts w:eastAsia="Calibri"/>
                <w:b/>
                <w:i/>
                <w:color w:val="323E4F"/>
                <w:lang w:val="en-GB"/>
              </w:rPr>
              <w:t>work in pairs</w:t>
            </w:r>
          </w:p>
          <w:p w14:paraId="35FE2255" w14:textId="77777777" w:rsidR="0063618E" w:rsidRPr="0014130E" w:rsidRDefault="00CF2B1E">
            <w:pPr>
              <w:jc w:val="left"/>
              <w:rPr>
                <w:rFonts w:eastAsia="Calibri"/>
                <w:b/>
                <w:i/>
                <w:color w:val="323E4F"/>
                <w:lang w:val="en-GB"/>
              </w:rPr>
            </w:pPr>
            <w:r w:rsidRPr="0014130E">
              <w:rPr>
                <w:rFonts w:eastAsia="Calibri"/>
                <w:b/>
                <w:i/>
                <w:color w:val="323E4F"/>
                <w:lang w:val="en-GB"/>
              </w:rPr>
              <w:t>group work</w:t>
            </w:r>
          </w:p>
          <w:p w14:paraId="7177F5BC" w14:textId="77777777" w:rsidR="0063618E" w:rsidRPr="0014130E" w:rsidRDefault="00CF2B1E">
            <w:pPr>
              <w:jc w:val="left"/>
              <w:rPr>
                <w:rFonts w:eastAsia="Calibri"/>
                <w:b/>
                <w:i/>
                <w:color w:val="323E4F"/>
                <w:lang w:val="en-GB"/>
              </w:rPr>
            </w:pPr>
            <w:r w:rsidRPr="0014130E">
              <w:rPr>
                <w:rFonts w:eastAsia="Calibri"/>
                <w:b/>
                <w:i/>
                <w:color w:val="323E4F"/>
                <w:lang w:val="en-GB"/>
              </w:rPr>
              <w:t>frontal work</w:t>
            </w:r>
          </w:p>
        </w:tc>
      </w:tr>
    </w:tbl>
    <w:p w14:paraId="26388CA7" w14:textId="77777777" w:rsidR="0063618E" w:rsidRPr="0014130E" w:rsidRDefault="0063618E">
      <w:pPr>
        <w:rPr>
          <w:lang w:val="en-GB"/>
        </w:rPr>
      </w:pPr>
    </w:p>
    <w:tbl>
      <w:tblPr>
        <w:tblStyle w:val="a9"/>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63618E" w:rsidRPr="00203BE0" w14:paraId="494CC248" w14:textId="77777777">
        <w:tc>
          <w:tcPr>
            <w:tcW w:w="9060" w:type="dxa"/>
            <w:tcBorders>
              <w:bottom w:val="nil"/>
            </w:tcBorders>
          </w:tcPr>
          <w:p w14:paraId="6278A487" w14:textId="77777777" w:rsidR="0063618E" w:rsidRPr="0014130E" w:rsidRDefault="00CF2B1E">
            <w:pPr>
              <w:pBdr>
                <w:top w:val="nil"/>
                <w:left w:val="nil"/>
                <w:bottom w:val="nil"/>
                <w:right w:val="nil"/>
                <w:between w:val="nil"/>
              </w:pBdr>
              <w:rPr>
                <w:rFonts w:eastAsia="Calibri"/>
                <w:b/>
                <w:i/>
                <w:color w:val="323E4F"/>
                <w:szCs w:val="20"/>
                <w:lang w:val="en-GB"/>
              </w:rPr>
            </w:pPr>
            <w:r w:rsidRPr="0014130E">
              <w:rPr>
                <w:rFonts w:eastAsia="Calibri"/>
                <w:b/>
                <w:i/>
                <w:color w:val="323E4F"/>
                <w:szCs w:val="20"/>
                <w:lang w:val="en-GB"/>
              </w:rPr>
              <w:t>Material:</w:t>
            </w:r>
          </w:p>
        </w:tc>
      </w:tr>
      <w:tr w:rsidR="0063618E" w:rsidRPr="00203BE0" w14:paraId="1063BF63" w14:textId="77777777">
        <w:tc>
          <w:tcPr>
            <w:tcW w:w="9060" w:type="dxa"/>
            <w:tcBorders>
              <w:top w:val="nil"/>
              <w:bottom w:val="single" w:sz="4" w:space="0" w:color="000000"/>
            </w:tcBorders>
          </w:tcPr>
          <w:p w14:paraId="20C62BEF" w14:textId="77777777" w:rsidR="0063618E" w:rsidRPr="0014130E" w:rsidRDefault="0063618E">
            <w:pPr>
              <w:pBdr>
                <w:top w:val="nil"/>
                <w:left w:val="nil"/>
                <w:bottom w:val="nil"/>
                <w:right w:val="nil"/>
                <w:between w:val="nil"/>
              </w:pBdr>
              <w:shd w:val="clear" w:color="auto" w:fill="FFFFFF"/>
              <w:jc w:val="left"/>
              <w:rPr>
                <w:rFonts w:eastAsia="Calibri"/>
                <w:color w:val="44546A"/>
                <w:szCs w:val="20"/>
                <w:lang w:val="en-GB"/>
              </w:rPr>
            </w:pPr>
          </w:p>
          <w:p w14:paraId="6D903940" w14:textId="782C5416" w:rsidR="0063618E" w:rsidRPr="0014130E" w:rsidRDefault="00000000">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7">
              <w:r w:rsidR="00CF2B1E" w:rsidRPr="0014130E">
                <w:rPr>
                  <w:rFonts w:eastAsia="Calibri"/>
                  <w:color w:val="0563C1"/>
                  <w:szCs w:val="20"/>
                  <w:u w:val="single"/>
                  <w:lang w:val="en-GB"/>
                </w:rPr>
                <w:t>https://www.youtube.com/watch?v=bniUECtJkeU</w:t>
              </w:r>
            </w:hyperlink>
          </w:p>
          <w:p w14:paraId="7BFFE256" w14:textId="4EE6057F" w:rsidR="00B74224" w:rsidRPr="0014130E" w:rsidRDefault="00000000" w:rsidP="00B74224">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8" w:history="1">
              <w:r w:rsidR="00B74224" w:rsidRPr="0014130E">
                <w:rPr>
                  <w:rStyle w:val="Hyperlink"/>
                  <w:rFonts w:eastAsia="Calibri"/>
                  <w:szCs w:val="20"/>
                  <w:lang w:val="en-GB"/>
                </w:rPr>
                <w:t>https://www.youtube.com/watch?v=POkeI_2NXMo</w:t>
              </w:r>
            </w:hyperlink>
          </w:p>
          <w:p w14:paraId="50F14CC0" w14:textId="769F1492" w:rsidR="0063618E" w:rsidRPr="0014130E" w:rsidRDefault="00000000">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29">
              <w:r w:rsidR="00CF2B1E" w:rsidRPr="0014130E">
                <w:rPr>
                  <w:rFonts w:eastAsia="Calibri"/>
                  <w:color w:val="0563C1"/>
                  <w:szCs w:val="20"/>
                  <w:u w:val="single"/>
                  <w:lang w:val="en-GB"/>
                </w:rPr>
                <w:t>https://wiki.dfrobot.com/HUSKYLENS_V1.0_SKU_SEN0305_SEN0336</w:t>
              </w:r>
            </w:hyperlink>
          </w:p>
          <w:p w14:paraId="2C1F0FD3" w14:textId="44DBCC75" w:rsidR="0042723F" w:rsidRPr="0014130E" w:rsidRDefault="00000000" w:rsidP="0042723F">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30" w:history="1">
              <w:r w:rsidR="0042723F" w:rsidRPr="0014130E">
                <w:rPr>
                  <w:rStyle w:val="Hyperlink"/>
                  <w:rFonts w:eastAsia="Calibri"/>
                  <w:szCs w:val="20"/>
                  <w:lang w:val="en-GB"/>
                </w:rPr>
                <w:t>https://github.com/DFRobot/Maqueen_Plus_Basic_Tutorial/blob/master/MBT0021-EN-Maqueen%20Plus%20Basic%20Tutorial.pdf</w:t>
              </w:r>
            </w:hyperlink>
          </w:p>
          <w:p w14:paraId="541A4F5F" w14:textId="77777777" w:rsidR="0063618E" w:rsidRPr="0014130E" w:rsidRDefault="00000000">
            <w:pPr>
              <w:numPr>
                <w:ilvl w:val="0"/>
                <w:numId w:val="7"/>
              </w:numPr>
              <w:pBdr>
                <w:top w:val="nil"/>
                <w:left w:val="nil"/>
                <w:bottom w:val="nil"/>
                <w:right w:val="nil"/>
                <w:between w:val="nil"/>
              </w:pBdr>
              <w:shd w:val="clear" w:color="auto" w:fill="FFFFFF"/>
              <w:jc w:val="left"/>
              <w:rPr>
                <w:rFonts w:eastAsia="Calibri"/>
                <w:color w:val="44546A"/>
                <w:szCs w:val="20"/>
                <w:lang w:val="en-GB"/>
              </w:rPr>
            </w:pPr>
            <w:hyperlink r:id="rId31">
              <w:r w:rsidR="00CF2B1E" w:rsidRPr="0014130E">
                <w:rPr>
                  <w:rFonts w:eastAsia="Calibri"/>
                  <w:color w:val="0563C1"/>
                  <w:szCs w:val="20"/>
                  <w:u w:val="single"/>
                  <w:lang w:val="en-GB"/>
                </w:rPr>
                <w:t>https://www.instructables.com/Arduino-Motor-Shield-Tutorial/</w:t>
              </w:r>
            </w:hyperlink>
          </w:p>
        </w:tc>
      </w:tr>
    </w:tbl>
    <w:p w14:paraId="5DB20491" w14:textId="77777777" w:rsidR="0063618E" w:rsidRPr="0014130E" w:rsidRDefault="0063618E">
      <w:pPr>
        <w:rPr>
          <w:color w:val="323E4F"/>
          <w:lang w:val="en-GB"/>
        </w:rPr>
      </w:pPr>
    </w:p>
    <w:p w14:paraId="11661315" w14:textId="77777777" w:rsidR="0063618E" w:rsidRPr="0014130E" w:rsidRDefault="0063618E">
      <w:pPr>
        <w:rPr>
          <w:color w:val="323E4F"/>
          <w:lang w:val="en-GB"/>
        </w:rPr>
      </w:pPr>
    </w:p>
    <w:p w14:paraId="13F6CF65" w14:textId="77777777" w:rsidR="0063618E" w:rsidRPr="0014130E" w:rsidRDefault="0063618E">
      <w:pPr>
        <w:rPr>
          <w:color w:val="323E4F"/>
          <w:lang w:val="en-GB"/>
        </w:rPr>
      </w:pPr>
    </w:p>
    <w:tbl>
      <w:tblPr>
        <w:tblStyle w:val="aa"/>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63618E" w:rsidRPr="00203BE0" w14:paraId="69A6B2C4" w14:textId="77777777">
        <w:trPr>
          <w:trHeight w:val="80"/>
        </w:trPr>
        <w:tc>
          <w:tcPr>
            <w:tcW w:w="9060" w:type="dxa"/>
            <w:tcBorders>
              <w:top w:val="single" w:sz="4" w:space="0" w:color="000000"/>
              <w:left w:val="single" w:sz="4" w:space="0" w:color="000000"/>
              <w:bottom w:val="single" w:sz="4" w:space="0" w:color="000000"/>
            </w:tcBorders>
          </w:tcPr>
          <w:p w14:paraId="7E7F0318" w14:textId="637E800A" w:rsidR="0063618E" w:rsidRPr="0014130E" w:rsidRDefault="00CF2B1E">
            <w:pPr>
              <w:pBdr>
                <w:top w:val="nil"/>
                <w:left w:val="nil"/>
                <w:bottom w:val="nil"/>
                <w:right w:val="nil"/>
                <w:between w:val="nil"/>
              </w:pBdr>
              <w:rPr>
                <w:rFonts w:eastAsia="Calibri"/>
                <w:b/>
                <w:i/>
                <w:color w:val="323E4F"/>
                <w:szCs w:val="20"/>
                <w:lang w:val="en-GB"/>
              </w:rPr>
            </w:pPr>
            <w:r w:rsidRPr="0014130E">
              <w:rPr>
                <w:rFonts w:eastAsia="Calibri"/>
                <w:b/>
                <w:i/>
                <w:color w:val="323E4F"/>
                <w:szCs w:val="20"/>
                <w:lang w:val="en-GB"/>
              </w:rPr>
              <w:t>Literature</w:t>
            </w:r>
            <w:r w:rsidR="00327EED">
              <w:rPr>
                <w:rFonts w:eastAsia="Calibri"/>
                <w:b/>
                <w:i/>
                <w:color w:val="323E4F"/>
                <w:szCs w:val="20"/>
                <w:lang w:val="en-GB"/>
              </w:rPr>
              <w:t>:</w:t>
            </w:r>
          </w:p>
        </w:tc>
      </w:tr>
    </w:tbl>
    <w:p w14:paraId="5A14E84D" w14:textId="77777777" w:rsidR="0063618E" w:rsidRPr="0014130E" w:rsidRDefault="0063618E">
      <w:pPr>
        <w:jc w:val="left"/>
        <w:rPr>
          <w:lang w:val="en-GB"/>
        </w:rPr>
      </w:pPr>
    </w:p>
    <w:tbl>
      <w:tblPr>
        <w:tblStyle w:val="ab"/>
        <w:tblW w:w="9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63618E" w:rsidRPr="00203BE0" w14:paraId="564EDAFF" w14:textId="77777777">
        <w:trPr>
          <w:trHeight w:val="332"/>
        </w:trPr>
        <w:tc>
          <w:tcPr>
            <w:tcW w:w="9060" w:type="dxa"/>
            <w:tcBorders>
              <w:bottom w:val="single" w:sz="4" w:space="0" w:color="000000"/>
            </w:tcBorders>
            <w:shd w:val="clear" w:color="auto" w:fill="ACB9CA"/>
            <w:vAlign w:val="center"/>
          </w:tcPr>
          <w:p w14:paraId="6F20BF11" w14:textId="77777777" w:rsidR="0063618E" w:rsidRPr="0014130E" w:rsidRDefault="00CF2B1E">
            <w:pPr>
              <w:jc w:val="center"/>
              <w:rPr>
                <w:color w:val="FFFFFF"/>
                <w:lang w:val="en-GB"/>
              </w:rPr>
            </w:pPr>
            <w:r w:rsidRPr="0014130E">
              <w:rPr>
                <w:b/>
                <w:color w:val="FFFFFF"/>
                <w:lang w:val="en-GB"/>
              </w:rPr>
              <w:t>PERSONAL OBSERVATIONS, COMMENTS AND NOTES</w:t>
            </w:r>
          </w:p>
        </w:tc>
      </w:tr>
      <w:tr w:rsidR="0063618E" w:rsidRPr="00203BE0" w14:paraId="341A7AA5" w14:textId="77777777">
        <w:trPr>
          <w:trHeight w:val="1627"/>
        </w:trPr>
        <w:tc>
          <w:tcPr>
            <w:tcW w:w="9060" w:type="dxa"/>
            <w:tcBorders>
              <w:top w:val="single" w:sz="4" w:space="0" w:color="000000"/>
              <w:bottom w:val="single" w:sz="4" w:space="0" w:color="000000"/>
            </w:tcBorders>
          </w:tcPr>
          <w:p w14:paraId="2A34512A" w14:textId="77777777" w:rsidR="0063618E" w:rsidRPr="0014130E" w:rsidRDefault="0063618E">
            <w:pPr>
              <w:rPr>
                <w:lang w:val="en-GB"/>
              </w:rPr>
            </w:pPr>
          </w:p>
        </w:tc>
      </w:tr>
    </w:tbl>
    <w:p w14:paraId="76DFE33B" w14:textId="77777777" w:rsidR="0063618E" w:rsidRPr="0014130E" w:rsidRDefault="0063618E">
      <w:pPr>
        <w:jc w:val="center"/>
        <w:rPr>
          <w:lang w:val="en-GB"/>
        </w:rPr>
      </w:pPr>
    </w:p>
    <w:p w14:paraId="061D3FBB" w14:textId="77777777" w:rsidR="0063618E" w:rsidRPr="0014130E" w:rsidRDefault="0063618E">
      <w:pPr>
        <w:jc w:val="center"/>
        <w:rPr>
          <w:lang w:val="en-GB"/>
        </w:rPr>
      </w:pPr>
    </w:p>
    <w:sectPr w:rsidR="0063618E" w:rsidRPr="0014130E">
      <w:headerReference w:type="default" r:id="rId32"/>
      <w:footerReference w:type="even" r:id="rId33"/>
      <w:footerReference w:type="default" r:id="rId34"/>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027D34" w14:textId="77777777" w:rsidR="00883F3A" w:rsidRDefault="00883F3A">
      <w:r>
        <w:separator/>
      </w:r>
    </w:p>
  </w:endnote>
  <w:endnote w:type="continuationSeparator" w:id="0">
    <w:p w14:paraId="16B6CDB5" w14:textId="77777777" w:rsidR="00883F3A" w:rsidRDefault="00883F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ans Symbols">
    <w:altName w:val="Calibri"/>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C6E30" w14:textId="77777777" w:rsidR="0063618E" w:rsidRDefault="00CF2B1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sidR="00000000">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2B2C04BA" w14:textId="77777777" w:rsidR="0063618E" w:rsidRDefault="0063618E">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52BE0C84" w14:textId="77777777" w:rsidR="0063618E" w:rsidRDefault="0063618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42351" w14:textId="77777777" w:rsidR="0063618E" w:rsidRDefault="00CF2B1E">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366B8C">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390B9DA3" w14:textId="77777777" w:rsidR="0063618E"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CF2B1E">
        <w:rPr>
          <w:rFonts w:eastAsia="Calibri"/>
          <w:color w:val="44546A"/>
          <w:sz w:val="15"/>
          <w:szCs w:val="15"/>
        </w:rPr>
        <w:t>http://erasmus-artie.eu</w:t>
      </w:r>
    </w:hyperlink>
    <w:r w:rsidR="00CF2B1E">
      <w:rPr>
        <w:noProof/>
      </w:rPr>
      <w:drawing>
        <wp:anchor distT="0" distB="0" distL="114300" distR="114300" simplePos="0" relativeHeight="251658240" behindDoc="0" locked="0" layoutInCell="1" hidden="0" allowOverlap="1" wp14:anchorId="5BEBDF7C" wp14:editId="02E98A17">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51" name="image13.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3.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0DAB4D6F" w14:textId="77777777" w:rsidR="0063618E" w:rsidRDefault="0063618E">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7FC65F48" w14:textId="77777777" w:rsidR="0063618E" w:rsidRDefault="0063618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8E5476" w14:textId="77777777" w:rsidR="00883F3A" w:rsidRDefault="00883F3A">
      <w:r>
        <w:separator/>
      </w:r>
    </w:p>
  </w:footnote>
  <w:footnote w:type="continuationSeparator" w:id="0">
    <w:p w14:paraId="6B696870" w14:textId="77777777" w:rsidR="00883F3A" w:rsidRDefault="00883F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BF0CC" w14:textId="77777777" w:rsidR="0063618E" w:rsidRDefault="00CF2B1E">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0AE199A1" w14:textId="77777777" w:rsidR="0063618E" w:rsidRDefault="00CF2B1E">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272E9A08" wp14:editId="41D7E7E4">
          <wp:extent cx="2580004" cy="510791"/>
          <wp:effectExtent l="0" t="0" r="0" b="0"/>
          <wp:docPr id="61" name="image1.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12E7FE82" wp14:editId="691B6B2F">
          <wp:extent cx="2169489" cy="477804"/>
          <wp:effectExtent l="0" t="0" r="0" b="0"/>
          <wp:docPr id="62" name="image5.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0BCF6EF6" w14:textId="77777777" w:rsidR="0063618E" w:rsidRDefault="00CF2B1E">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ARTIE: </w:t>
    </w:r>
    <w:proofErr w:type="spellStart"/>
    <w:r>
      <w:rPr>
        <w:rFonts w:ascii="Calibri" w:eastAsia="Calibri" w:hAnsi="Calibri"/>
        <w:b w:val="0"/>
        <w:color w:val="44546A"/>
        <w:sz w:val="15"/>
        <w:szCs w:val="15"/>
      </w:rPr>
      <w:t>Artificial</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Intelligence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Education</w:t>
    </w:r>
    <w:proofErr w:type="spellEnd"/>
    <w:r>
      <w:rPr>
        <w:rFonts w:ascii="Calibri" w:eastAsia="Calibri" w:hAnsi="Calibri"/>
        <w:b w:val="0"/>
        <w:color w:val="44546A"/>
        <w:sz w:val="15"/>
        <w:szCs w:val="15"/>
      </w:rPr>
      <w:t xml:space="preserve"> - </w:t>
    </w:r>
    <w:proofErr w:type="spellStart"/>
    <w:r>
      <w:rPr>
        <w:rFonts w:ascii="Calibri" w:eastAsia="Calibri" w:hAnsi="Calibri"/>
        <w:b w:val="0"/>
        <w:color w:val="44546A"/>
        <w:sz w:val="15"/>
        <w:szCs w:val="15"/>
      </w:rPr>
      <w:t>challenges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opportunities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the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era:</w:t>
    </w:r>
  </w:p>
  <w:p w14:paraId="2FE0930F" w14:textId="77777777" w:rsidR="0063618E" w:rsidRDefault="00CF2B1E">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development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a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curriculum</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guide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educators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online </w:t>
    </w:r>
    <w:proofErr w:type="spellStart"/>
    <w:r>
      <w:rPr>
        <w:rFonts w:ascii="Calibri" w:eastAsia="Calibri" w:hAnsi="Calibri"/>
        <w:b w:val="0"/>
        <w:color w:val="44546A"/>
        <w:sz w:val="15"/>
        <w:szCs w:val="15"/>
      </w:rPr>
      <w:t>course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students</w:t>
    </w:r>
    <w:proofErr w:type="spellEnd"/>
  </w:p>
  <w:p w14:paraId="5576690F" w14:textId="77777777" w:rsidR="0063618E" w:rsidRDefault="00CF2B1E">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 xml:space="preserve">Project </w:t>
    </w:r>
    <w:proofErr w:type="spellStart"/>
    <w:r>
      <w:rPr>
        <w:rFonts w:eastAsia="Calibri"/>
        <w:color w:val="44546A"/>
        <w:sz w:val="15"/>
        <w:szCs w:val="15"/>
      </w:rPr>
      <w:t>co-funded</w:t>
    </w:r>
    <w:proofErr w:type="spellEnd"/>
    <w:r>
      <w:rPr>
        <w:rFonts w:eastAsia="Calibri"/>
        <w:color w:val="44546A"/>
        <w:sz w:val="15"/>
        <w:szCs w:val="15"/>
      </w:rPr>
      <w:t xml:space="preserve"> </w:t>
    </w:r>
    <w:proofErr w:type="spellStart"/>
    <w:r>
      <w:rPr>
        <w:rFonts w:eastAsia="Calibri"/>
        <w:color w:val="44546A"/>
        <w:sz w:val="15"/>
        <w:szCs w:val="15"/>
      </w:rPr>
      <w:t>by</w:t>
    </w:r>
    <w:proofErr w:type="spellEnd"/>
    <w:r>
      <w:rPr>
        <w:rFonts w:eastAsia="Calibri"/>
        <w:color w:val="44546A"/>
        <w:sz w:val="15"/>
        <w:szCs w:val="15"/>
      </w:rPr>
      <w:t xml:space="preserve"> European Union </w:t>
    </w:r>
    <w:proofErr w:type="spellStart"/>
    <w:r>
      <w:rPr>
        <w:rFonts w:eastAsia="Calibri"/>
        <w:color w:val="44546A"/>
        <w:sz w:val="15"/>
        <w:szCs w:val="15"/>
      </w:rPr>
      <w:t>under</w:t>
    </w:r>
    <w:proofErr w:type="spellEnd"/>
    <w:r>
      <w:rPr>
        <w:rFonts w:eastAsia="Calibri"/>
        <w:color w:val="44546A"/>
        <w:sz w:val="15"/>
        <w:szCs w:val="15"/>
      </w:rPr>
      <w:t xml:space="preserve"> Erasmus+ </w:t>
    </w:r>
    <w:proofErr w:type="spellStart"/>
    <w:r>
      <w:rPr>
        <w:rFonts w:eastAsia="Calibri"/>
        <w:color w:val="44546A"/>
        <w:sz w:val="15"/>
        <w:szCs w:val="15"/>
      </w:rPr>
      <w:t>Programme</w:t>
    </w:r>
    <w:proofErr w:type="spellEnd"/>
    <w:r>
      <w:rPr>
        <w:rFonts w:eastAsia="Calibri"/>
        <w:color w:val="44546A"/>
        <w:sz w:val="15"/>
        <w:szCs w:val="15"/>
      </w:rPr>
      <w:t>, 2020-1-HR01-KA201-077800</w:t>
    </w:r>
  </w:p>
  <w:p w14:paraId="3AA950A5" w14:textId="77777777" w:rsidR="0063618E" w:rsidRDefault="0063618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3B17D4"/>
    <w:multiLevelType w:val="hybridMultilevel"/>
    <w:tmpl w:val="91E8E5F2"/>
    <w:lvl w:ilvl="0" w:tplc="BA96AC0A">
      <w:numFmt w:val="bullet"/>
      <w:lvlText w:val=""/>
      <w:lvlJc w:val="left"/>
      <w:pPr>
        <w:ind w:left="720" w:hanging="36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00A5C72"/>
    <w:multiLevelType w:val="multilevel"/>
    <w:tmpl w:val="8DBE15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05636B0"/>
    <w:multiLevelType w:val="hybridMultilevel"/>
    <w:tmpl w:val="C5C6E06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11B3B94"/>
    <w:multiLevelType w:val="multilevel"/>
    <w:tmpl w:val="ACA002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1E33220"/>
    <w:multiLevelType w:val="hybridMultilevel"/>
    <w:tmpl w:val="76A05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204295C"/>
    <w:multiLevelType w:val="multilevel"/>
    <w:tmpl w:val="B63E0F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55A274F"/>
    <w:multiLevelType w:val="multilevel"/>
    <w:tmpl w:val="6BC4A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F2F47BC"/>
    <w:multiLevelType w:val="multilevel"/>
    <w:tmpl w:val="85F0AA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C7F2509"/>
    <w:multiLevelType w:val="multilevel"/>
    <w:tmpl w:val="1B0275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D0D6BF2"/>
    <w:multiLevelType w:val="multilevel"/>
    <w:tmpl w:val="D2BCFB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FC615CF"/>
    <w:multiLevelType w:val="multilevel"/>
    <w:tmpl w:val="9764829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 w15:restartNumberingAfterBreak="0">
    <w:nsid w:val="513A779F"/>
    <w:multiLevelType w:val="multilevel"/>
    <w:tmpl w:val="D58E362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 w15:restartNumberingAfterBreak="0">
    <w:nsid w:val="56082730"/>
    <w:multiLevelType w:val="multilevel"/>
    <w:tmpl w:val="453ECBD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3" w15:restartNumberingAfterBreak="0">
    <w:nsid w:val="5A9421F5"/>
    <w:multiLevelType w:val="hybridMultilevel"/>
    <w:tmpl w:val="CFCC8326"/>
    <w:lvl w:ilvl="0" w:tplc="08090001">
      <w:start w:val="1"/>
      <w:numFmt w:val="bullet"/>
      <w:lvlText w:val=""/>
      <w:lvlJc w:val="left"/>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BC1189F"/>
    <w:multiLevelType w:val="multilevel"/>
    <w:tmpl w:val="73BA257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13772826">
    <w:abstractNumId w:val="7"/>
  </w:num>
  <w:num w:numId="2" w16cid:durableId="1955166446">
    <w:abstractNumId w:val="14"/>
  </w:num>
  <w:num w:numId="3" w16cid:durableId="422457018">
    <w:abstractNumId w:val="10"/>
  </w:num>
  <w:num w:numId="4" w16cid:durableId="1763454606">
    <w:abstractNumId w:val="5"/>
  </w:num>
  <w:num w:numId="5" w16cid:durableId="1427537326">
    <w:abstractNumId w:val="11"/>
  </w:num>
  <w:num w:numId="6" w16cid:durableId="670181821">
    <w:abstractNumId w:val="3"/>
  </w:num>
  <w:num w:numId="7" w16cid:durableId="1131358546">
    <w:abstractNumId w:val="1"/>
  </w:num>
  <w:num w:numId="8" w16cid:durableId="180516203">
    <w:abstractNumId w:val="9"/>
  </w:num>
  <w:num w:numId="9" w16cid:durableId="1039666200">
    <w:abstractNumId w:val="12"/>
  </w:num>
  <w:num w:numId="10" w16cid:durableId="991063574">
    <w:abstractNumId w:val="8"/>
  </w:num>
  <w:num w:numId="11" w16cid:durableId="823206013">
    <w:abstractNumId w:val="4"/>
  </w:num>
  <w:num w:numId="12" w16cid:durableId="1876624341">
    <w:abstractNumId w:val="0"/>
  </w:num>
  <w:num w:numId="13" w16cid:durableId="250747537">
    <w:abstractNumId w:val="13"/>
  </w:num>
  <w:num w:numId="14" w16cid:durableId="1439135922">
    <w:abstractNumId w:val="6"/>
  </w:num>
  <w:num w:numId="15" w16cid:durableId="18606900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618E"/>
    <w:rsid w:val="000066E6"/>
    <w:rsid w:val="000C64D2"/>
    <w:rsid w:val="001173FA"/>
    <w:rsid w:val="00135026"/>
    <w:rsid w:val="0014130E"/>
    <w:rsid w:val="00182544"/>
    <w:rsid w:val="00203BE0"/>
    <w:rsid w:val="002954EA"/>
    <w:rsid w:val="002E19E5"/>
    <w:rsid w:val="00327EED"/>
    <w:rsid w:val="00366B8C"/>
    <w:rsid w:val="0042723F"/>
    <w:rsid w:val="00434023"/>
    <w:rsid w:val="00470A5B"/>
    <w:rsid w:val="00527E91"/>
    <w:rsid w:val="00534CC5"/>
    <w:rsid w:val="005874BE"/>
    <w:rsid w:val="005E3E0B"/>
    <w:rsid w:val="0063618E"/>
    <w:rsid w:val="00711FD7"/>
    <w:rsid w:val="007A233C"/>
    <w:rsid w:val="007F2B55"/>
    <w:rsid w:val="00816EC4"/>
    <w:rsid w:val="00883F3A"/>
    <w:rsid w:val="009C6A5F"/>
    <w:rsid w:val="009F2162"/>
    <w:rsid w:val="00B55002"/>
    <w:rsid w:val="00B74224"/>
    <w:rsid w:val="00B83B5D"/>
    <w:rsid w:val="00C01B1C"/>
    <w:rsid w:val="00CA7A66"/>
    <w:rsid w:val="00CE3CBB"/>
    <w:rsid w:val="00CE4A8B"/>
    <w:rsid w:val="00CF2B1E"/>
    <w:rsid w:val="00D701E4"/>
    <w:rsid w:val="00D8186C"/>
    <w:rsid w:val="00D86D57"/>
    <w:rsid w:val="00DD7CEF"/>
    <w:rsid w:val="00E0394B"/>
    <w:rsid w:val="00EF74A8"/>
    <w:rsid w:val="00EF7624"/>
    <w:rsid w:val="00F11EA0"/>
    <w:rsid w:val="00F804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DE9660"/>
  <w15:docId w15:val="{506FFD13-27A4-40D6-9008-163188309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en-GB"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eastAsia="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eastAsia="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eastAsia="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styleId="UnresolvedMention">
    <w:name w:val="Unresolved Mention"/>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Strong">
    <w:name w:val="Strong"/>
    <w:basedOn w:val="DefaultParagraphFont"/>
    <w:uiPriority w:val="22"/>
    <w:qFormat/>
    <w:rsid w:val="00AA15AF"/>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13" w:type="dxa"/>
        <w:left w:w="115" w:type="dxa"/>
        <w:bottom w:w="113" w:type="dxa"/>
        <w:right w:w="115" w:type="dxa"/>
      </w:tblCellMar>
    </w:tblPr>
  </w:style>
  <w:style w:type="table" w:customStyle="1" w:styleId="a0">
    <w:basedOn w:val="TableNormal1"/>
    <w:tblPr>
      <w:tblStyleRowBandSize w:val="1"/>
      <w:tblStyleColBandSize w:val="1"/>
      <w:tblCellMar>
        <w:top w:w="113" w:type="dxa"/>
        <w:left w:w="115" w:type="dxa"/>
        <w:bottom w:w="113" w:type="dxa"/>
        <w:right w:w="115" w:type="dxa"/>
      </w:tblCellMar>
    </w:tblPr>
  </w:style>
  <w:style w:type="table" w:customStyle="1" w:styleId="a1">
    <w:basedOn w:val="TableNormal1"/>
    <w:tblPr>
      <w:tblStyleRowBandSize w:val="1"/>
      <w:tblStyleColBandSize w:val="1"/>
      <w:tblCellMar>
        <w:top w:w="113" w:type="dxa"/>
        <w:left w:w="115" w:type="dxa"/>
        <w:bottom w:w="113" w:type="dxa"/>
        <w:right w:w="115" w:type="dxa"/>
      </w:tblCellMar>
    </w:tblPr>
  </w:style>
  <w:style w:type="table" w:customStyle="1" w:styleId="a2">
    <w:basedOn w:val="TableNormal1"/>
    <w:tblPr>
      <w:tblStyleRowBandSize w:val="1"/>
      <w:tblStyleColBandSize w:val="1"/>
      <w:tblCellMar>
        <w:top w:w="113" w:type="dxa"/>
        <w:left w:w="115" w:type="dxa"/>
        <w:bottom w:w="113" w:type="dxa"/>
        <w:right w:w="115" w:type="dxa"/>
      </w:tblCellMar>
    </w:tblPr>
  </w:style>
  <w:style w:type="table" w:customStyle="1" w:styleId="a3">
    <w:basedOn w:val="TableNormal1"/>
    <w:tblPr>
      <w:tblStyleRowBandSize w:val="1"/>
      <w:tblStyleColBandSize w:val="1"/>
      <w:tblCellMar>
        <w:top w:w="113" w:type="dxa"/>
        <w:left w:w="115" w:type="dxa"/>
        <w:bottom w:w="113" w:type="dxa"/>
        <w:right w:w="115" w:type="dxa"/>
      </w:tblCellMar>
    </w:tblPr>
  </w:style>
  <w:style w:type="table" w:customStyle="1" w:styleId="a4">
    <w:basedOn w:val="TableNormal1"/>
    <w:tblPr>
      <w:tblStyleRowBandSize w:val="1"/>
      <w:tblStyleColBandSize w:val="1"/>
      <w:tblCellMar>
        <w:top w:w="15" w:type="dxa"/>
        <w:left w:w="15" w:type="dxa"/>
        <w:bottom w:w="15" w:type="dxa"/>
        <w:right w:w="15" w:type="dxa"/>
      </w:tblCellMar>
    </w:tblPr>
  </w:style>
  <w:style w:type="table" w:customStyle="1" w:styleId="a5">
    <w:basedOn w:val="TableNormal1"/>
    <w:tblPr>
      <w:tblStyleRowBandSize w:val="1"/>
      <w:tblStyleColBandSize w:val="1"/>
      <w:tblCellMar>
        <w:top w:w="15" w:type="dxa"/>
        <w:left w:w="15" w:type="dxa"/>
        <w:bottom w:w="15" w:type="dxa"/>
        <w:right w:w="15" w:type="dxa"/>
      </w:tblCellMar>
    </w:tblPr>
  </w:style>
  <w:style w:type="table" w:customStyle="1" w:styleId="a6">
    <w:basedOn w:val="TableNormal1"/>
    <w:tblPr>
      <w:tblStyleRowBandSize w:val="1"/>
      <w:tblStyleColBandSize w:val="1"/>
      <w:tblCellMar>
        <w:top w:w="15" w:type="dxa"/>
        <w:left w:w="15" w:type="dxa"/>
        <w:bottom w:w="15" w:type="dxa"/>
        <w:right w:w="15" w:type="dxa"/>
      </w:tblCellMar>
    </w:tblPr>
  </w:style>
  <w:style w:type="table" w:customStyle="1" w:styleId="a7">
    <w:basedOn w:val="TableNormal1"/>
    <w:rPr>
      <w:rFonts w:ascii="Times New Roman" w:eastAsia="Times New Roman" w:hAnsi="Times New Roman" w:cs="Times New Roman"/>
    </w:rPr>
    <w:tblPr>
      <w:tblStyleRowBandSize w:val="1"/>
      <w:tblStyleColBandSize w:val="1"/>
      <w:tblCellMar>
        <w:left w:w="108" w:type="dxa"/>
        <w:right w:w="108" w:type="dxa"/>
      </w:tblCellMar>
    </w:tblPr>
  </w:style>
  <w:style w:type="table" w:customStyle="1" w:styleId="a8">
    <w:basedOn w:val="TableNormal1"/>
    <w:tblPr>
      <w:tblStyleRowBandSize w:val="1"/>
      <w:tblStyleColBandSize w:val="1"/>
      <w:tblCellMar>
        <w:top w:w="113" w:type="dxa"/>
        <w:left w:w="115" w:type="dxa"/>
        <w:bottom w:w="113" w:type="dxa"/>
        <w:right w:w="115" w:type="dxa"/>
      </w:tblCellMar>
    </w:tblPr>
  </w:style>
  <w:style w:type="table" w:customStyle="1" w:styleId="a9">
    <w:basedOn w:val="TableNormal1"/>
    <w:tblPr>
      <w:tblStyleRowBandSize w:val="1"/>
      <w:tblStyleColBandSize w:val="1"/>
      <w:tblCellMar>
        <w:top w:w="113" w:type="dxa"/>
        <w:left w:w="115" w:type="dxa"/>
        <w:bottom w:w="113" w:type="dxa"/>
        <w:right w:w="115" w:type="dxa"/>
      </w:tblCellMar>
    </w:tblPr>
  </w:style>
  <w:style w:type="table" w:customStyle="1" w:styleId="aa">
    <w:basedOn w:val="TableNormal1"/>
    <w:tblPr>
      <w:tblStyleRowBandSize w:val="1"/>
      <w:tblStyleColBandSize w:val="1"/>
      <w:tblCellMar>
        <w:top w:w="113" w:type="dxa"/>
        <w:left w:w="115" w:type="dxa"/>
        <w:bottom w:w="113" w:type="dxa"/>
        <w:right w:w="115" w:type="dxa"/>
      </w:tblCellMar>
    </w:tblPr>
  </w:style>
  <w:style w:type="table" w:customStyle="1" w:styleId="ab">
    <w:basedOn w:val="TableNormal1"/>
    <w:tblPr>
      <w:tblStyleRowBandSize w:val="1"/>
      <w:tblStyleColBandSize w:val="1"/>
      <w:tblCellMar>
        <w:top w:w="113" w:type="dxa"/>
        <w:left w:w="115" w:type="dxa"/>
        <w:bottom w:w="113" w:type="dxa"/>
        <w:right w:w="115" w:type="dxa"/>
      </w:tblCellMar>
    </w:tblPr>
  </w:style>
  <w:style w:type="character" w:styleId="CommentReference">
    <w:name w:val="annotation reference"/>
    <w:basedOn w:val="DefaultParagraphFont"/>
    <w:uiPriority w:val="99"/>
    <w:semiHidden/>
    <w:unhideWhenUsed/>
    <w:rsid w:val="00EF7624"/>
    <w:rPr>
      <w:sz w:val="16"/>
      <w:szCs w:val="16"/>
    </w:rPr>
  </w:style>
  <w:style w:type="paragraph" w:styleId="CommentText">
    <w:name w:val="annotation text"/>
    <w:basedOn w:val="Normal"/>
    <w:link w:val="CommentTextChar"/>
    <w:uiPriority w:val="99"/>
    <w:unhideWhenUsed/>
    <w:rsid w:val="00EF7624"/>
    <w:rPr>
      <w:szCs w:val="20"/>
    </w:rPr>
  </w:style>
  <w:style w:type="character" w:customStyle="1" w:styleId="CommentTextChar">
    <w:name w:val="Comment Text Char"/>
    <w:basedOn w:val="DefaultParagraphFont"/>
    <w:link w:val="CommentText"/>
    <w:uiPriority w:val="99"/>
    <w:rsid w:val="00EF7624"/>
    <w:rPr>
      <w:rFonts w:eastAsia="Times New Roman"/>
      <w:lang w:val="hr-HR" w:eastAsia="hr-HR"/>
    </w:rPr>
  </w:style>
  <w:style w:type="paragraph" w:styleId="CommentSubject">
    <w:name w:val="annotation subject"/>
    <w:basedOn w:val="CommentText"/>
    <w:next w:val="CommentText"/>
    <w:link w:val="CommentSubjectChar"/>
    <w:uiPriority w:val="99"/>
    <w:semiHidden/>
    <w:unhideWhenUsed/>
    <w:rsid w:val="00EF7624"/>
    <w:rPr>
      <w:b/>
      <w:bCs/>
    </w:rPr>
  </w:style>
  <w:style w:type="character" w:customStyle="1" w:styleId="CommentSubjectChar">
    <w:name w:val="Comment Subject Char"/>
    <w:basedOn w:val="CommentTextChar"/>
    <w:link w:val="CommentSubject"/>
    <w:uiPriority w:val="99"/>
    <w:semiHidden/>
    <w:rsid w:val="00EF7624"/>
    <w:rPr>
      <w:rFonts w:eastAsia="Times New Roman"/>
      <w:b/>
      <w:bCs/>
      <w:lang w:val="hr-HR"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3206959">
      <w:bodyDiv w:val="1"/>
      <w:marLeft w:val="0"/>
      <w:marRight w:val="0"/>
      <w:marTop w:val="0"/>
      <w:marBottom w:val="0"/>
      <w:divBdr>
        <w:top w:val="none" w:sz="0" w:space="0" w:color="auto"/>
        <w:left w:val="none" w:sz="0" w:space="0" w:color="auto"/>
        <w:bottom w:val="none" w:sz="0" w:space="0" w:color="auto"/>
        <w:right w:val="none" w:sz="0" w:space="0" w:color="auto"/>
      </w:divBdr>
    </w:div>
    <w:div w:id="1618901667">
      <w:bodyDiv w:val="1"/>
      <w:marLeft w:val="0"/>
      <w:marRight w:val="0"/>
      <w:marTop w:val="0"/>
      <w:marBottom w:val="0"/>
      <w:divBdr>
        <w:top w:val="none" w:sz="0" w:space="0" w:color="auto"/>
        <w:left w:val="none" w:sz="0" w:space="0" w:color="auto"/>
        <w:bottom w:val="none" w:sz="0" w:space="0" w:color="auto"/>
        <w:right w:val="none" w:sz="0" w:space="0" w:color="auto"/>
      </w:divBdr>
      <w:divsChild>
        <w:div w:id="1041327399">
          <w:marLeft w:val="0"/>
          <w:marRight w:val="0"/>
          <w:marTop w:val="0"/>
          <w:marBottom w:val="0"/>
          <w:divBdr>
            <w:top w:val="none" w:sz="0" w:space="0" w:color="auto"/>
            <w:left w:val="none" w:sz="0" w:space="0" w:color="auto"/>
            <w:bottom w:val="none" w:sz="0" w:space="0" w:color="auto"/>
            <w:right w:val="none" w:sz="0" w:space="0" w:color="auto"/>
          </w:divBdr>
          <w:divsChild>
            <w:div w:id="1139030659">
              <w:marLeft w:val="0"/>
              <w:marRight w:val="0"/>
              <w:marTop w:val="0"/>
              <w:marBottom w:val="0"/>
              <w:divBdr>
                <w:top w:val="none" w:sz="0" w:space="0" w:color="auto"/>
                <w:left w:val="none" w:sz="0" w:space="0" w:color="auto"/>
                <w:bottom w:val="none" w:sz="0" w:space="0" w:color="auto"/>
                <w:right w:val="none" w:sz="0" w:space="0" w:color="auto"/>
              </w:divBdr>
            </w:div>
          </w:divsChild>
        </w:div>
        <w:div w:id="229465190">
          <w:marLeft w:val="0"/>
          <w:marRight w:val="0"/>
          <w:marTop w:val="0"/>
          <w:marBottom w:val="0"/>
          <w:divBdr>
            <w:top w:val="none" w:sz="0" w:space="0" w:color="auto"/>
            <w:left w:val="none" w:sz="0" w:space="0" w:color="auto"/>
            <w:bottom w:val="none" w:sz="0" w:space="0" w:color="auto"/>
            <w:right w:val="none" w:sz="0" w:space="0" w:color="auto"/>
          </w:divBdr>
          <w:divsChild>
            <w:div w:id="1006515681">
              <w:marLeft w:val="0"/>
              <w:marRight w:val="0"/>
              <w:marTop w:val="0"/>
              <w:marBottom w:val="0"/>
              <w:divBdr>
                <w:top w:val="none" w:sz="0" w:space="0" w:color="auto"/>
                <w:left w:val="none" w:sz="0" w:space="0" w:color="auto"/>
                <w:bottom w:val="none" w:sz="0" w:space="0" w:color="auto"/>
                <w:right w:val="none" w:sz="0" w:space="0" w:color="auto"/>
              </w:divBdr>
            </w:div>
          </w:divsChild>
        </w:div>
        <w:div w:id="1209954355">
          <w:marLeft w:val="0"/>
          <w:marRight w:val="0"/>
          <w:marTop w:val="0"/>
          <w:marBottom w:val="0"/>
          <w:divBdr>
            <w:top w:val="none" w:sz="0" w:space="0" w:color="auto"/>
            <w:left w:val="none" w:sz="0" w:space="0" w:color="auto"/>
            <w:bottom w:val="none" w:sz="0" w:space="0" w:color="auto"/>
            <w:right w:val="none" w:sz="0" w:space="0" w:color="auto"/>
          </w:divBdr>
          <w:divsChild>
            <w:div w:id="1461876296">
              <w:marLeft w:val="0"/>
              <w:marRight w:val="0"/>
              <w:marTop w:val="0"/>
              <w:marBottom w:val="0"/>
              <w:divBdr>
                <w:top w:val="none" w:sz="0" w:space="0" w:color="auto"/>
                <w:left w:val="none" w:sz="0" w:space="0" w:color="auto"/>
                <w:bottom w:val="none" w:sz="0" w:space="0" w:color="auto"/>
                <w:right w:val="none" w:sz="0" w:space="0" w:color="auto"/>
              </w:divBdr>
            </w:div>
          </w:divsChild>
        </w:div>
        <w:div w:id="1428306884">
          <w:marLeft w:val="0"/>
          <w:marRight w:val="0"/>
          <w:marTop w:val="0"/>
          <w:marBottom w:val="0"/>
          <w:divBdr>
            <w:top w:val="none" w:sz="0" w:space="0" w:color="auto"/>
            <w:left w:val="none" w:sz="0" w:space="0" w:color="auto"/>
            <w:bottom w:val="none" w:sz="0" w:space="0" w:color="auto"/>
            <w:right w:val="none" w:sz="0" w:space="0" w:color="auto"/>
          </w:divBdr>
          <w:divsChild>
            <w:div w:id="192433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iki.dfrobot.com/HUSKYLENS_V1.0_SKU_SEN0305_SEN0336" TargetMode="External"/><Relationship Id="rId26" Type="http://schemas.openxmlformats.org/officeDocument/2006/relationships/hyperlink" Target="https://www.instructables.com/Arduino-Motor-Shield-Tutorial/" TargetMode="External"/><Relationship Id="rId3" Type="http://schemas.openxmlformats.org/officeDocument/2006/relationships/styles" Target="styles.xml"/><Relationship Id="rId21" Type="http://schemas.openxmlformats.org/officeDocument/2006/relationships/hyperlink" Target="https://github.com/DFRobot/Maqueen_Plus_Basic_Tutorial/blob/master/MBT0021-EN-Maqueen%20Plus%20Basic%20Tutorial.pdf"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3.jp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9.png"/><Relationship Id="rId29" Type="http://schemas.openxmlformats.org/officeDocument/2006/relationships/hyperlink" Target="https://wiki.dfrobot.com/HUSKYLENS_V1.0_SKU_SEN0305_SEN033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POkeI_2NXMo" TargetMode="External"/><Relationship Id="rId24" Type="http://schemas.openxmlformats.org/officeDocument/2006/relationships/image" Target="media/image12.jpe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1.jpg"/><Relationship Id="rId28" Type="http://schemas.openxmlformats.org/officeDocument/2006/relationships/hyperlink" Target="https://www.youtube.com/watch?v=POkeI_2NXMo"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hyperlink" Target="https://www.instructables.com/Arduino-Motor-Shield-Tutorial/" TargetMode="External"/><Relationship Id="rId4" Type="http://schemas.openxmlformats.org/officeDocument/2006/relationships/settings" Target="settings.xml"/><Relationship Id="rId9" Type="http://schemas.openxmlformats.org/officeDocument/2006/relationships/hyperlink" Target="https://kitronik.co.uk/blogs/resources/explore-micro-bit-v1-microbit-v2-differences" TargetMode="External"/><Relationship Id="rId14" Type="http://schemas.openxmlformats.org/officeDocument/2006/relationships/hyperlink" Target="https://www.youtube.com/watch?v=bniUECtJkeU" TargetMode="External"/><Relationship Id="rId22" Type="http://schemas.openxmlformats.org/officeDocument/2006/relationships/image" Target="media/image10.jpg"/><Relationship Id="rId27" Type="http://schemas.openxmlformats.org/officeDocument/2006/relationships/hyperlink" Target="https://www.youtube.com/watch?v=bniUECtJkeU" TargetMode="External"/><Relationship Id="rId30" Type="http://schemas.openxmlformats.org/officeDocument/2006/relationships/hyperlink" Target="https://github.com/DFRobot/Maqueen_Plus_Basic_Tutorial/blob/master/MBT0021-EN-Maqueen%20Plus%20Basic%20Tutorial.pdf" TargetMode="External"/><Relationship Id="rId35" Type="http://schemas.openxmlformats.org/officeDocument/2006/relationships/fontTable" Target="fontTable.xml"/><Relationship Id="rId8"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5.jpg"/><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0tl6QklT13r/AfUcpGiLG9FuwA==">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12</Pages>
  <Words>2064</Words>
  <Characters>11769</Characters>
  <Application>Microsoft Office Word</Application>
  <DocSecurity>0</DocSecurity>
  <Lines>98</Lines>
  <Paragraphs>27</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 Mobile</dc:creator>
  <cp:lastModifiedBy>Ivana Ružić</cp:lastModifiedBy>
  <cp:revision>7</cp:revision>
  <dcterms:created xsi:type="dcterms:W3CDTF">2022-09-01T08:52:00Z</dcterms:created>
  <dcterms:modified xsi:type="dcterms:W3CDTF">2023-07-17T17:35:00Z</dcterms:modified>
</cp:coreProperties>
</file>